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F32" w:rsidRDefault="00127F32" w:rsidP="004E6503">
      <w:pPr>
        <w:pStyle w:val="50"/>
        <w:keepNext/>
        <w:keepLines/>
        <w:shd w:val="clear" w:color="auto" w:fill="auto"/>
        <w:spacing w:after="140" w:line="360" w:lineRule="auto"/>
        <w:rPr>
          <w:rStyle w:val="5"/>
          <w:rFonts w:ascii="Times New Roman" w:hAnsi="Times New Roman" w:cs="Times New Roman"/>
          <w:color w:val="000000"/>
          <w:sz w:val="24"/>
          <w:szCs w:val="24"/>
        </w:rPr>
      </w:pPr>
      <w:bookmarkStart w:id="0" w:name="bookmark58"/>
      <w:bookmarkStart w:id="1" w:name="bookmark59"/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300470" cy="8982745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0F205C" w:rsidRPr="004E6503" w:rsidRDefault="00127F32" w:rsidP="004E6503">
      <w:pPr>
        <w:pStyle w:val="50"/>
        <w:keepNext/>
        <w:keepLines/>
        <w:shd w:val="clear" w:color="auto" w:fill="auto"/>
        <w:spacing w:after="1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5"/>
          <w:rFonts w:ascii="Times New Roman" w:hAnsi="Times New Roman" w:cs="Times New Roman"/>
          <w:color w:val="000000"/>
          <w:sz w:val="24"/>
          <w:szCs w:val="24"/>
        </w:rPr>
        <w:br w:type="column"/>
      </w:r>
      <w:r w:rsidR="000F205C" w:rsidRPr="004E6503">
        <w:rPr>
          <w:rStyle w:val="5"/>
          <w:rFonts w:ascii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  <w:bookmarkEnd w:id="0"/>
      <w:bookmarkEnd w:id="1"/>
    </w:p>
    <w:p w:rsidR="000F205C" w:rsidRPr="004E6503" w:rsidRDefault="000F205C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</w:t>
      </w:r>
      <w:r w:rsidR="00A41EB0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составлена на основе авторской программы Н.В. Шуваевой «Литература. Рабочая программа 11 класс»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учебнику по </w:t>
      </w:r>
      <w:r w:rsidR="00A41EB0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литературе под ред. В. П. Журавлева «Литература. 11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класс. Учебник для об</w:t>
      </w:r>
      <w:r w:rsidR="00A41EB0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щеобразовательных организаций. Б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азовый уровень. В 2 ч» (М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</w:t>
      </w:r>
      <w:r w:rsidRPr="00064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F205C" w:rsidRPr="004E6503" w:rsidRDefault="00A41EB0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Рабочей программы по литературе для 11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соответству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требованиям Федерального государ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ственного образовательного стан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дарта среднего общего образования.</w:t>
      </w:r>
    </w:p>
    <w:p w:rsidR="000F205C" w:rsidRPr="004E6503" w:rsidRDefault="00A41EB0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литературе включает четыре раздела:</w:t>
      </w:r>
    </w:p>
    <w:p w:rsidR="000F205C" w:rsidRPr="004E6503" w:rsidRDefault="00A41EB0" w:rsidP="004E6503">
      <w:pPr>
        <w:widowControl w:val="0"/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Пояснительная записка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характеризующая особенности авт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орско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учебно-методической концепции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описание планируемых результатов об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разования, соотнесённых с требованиями Федерального государственного стандарта среднего общего образования:</w:t>
      </w:r>
    </w:p>
    <w:p w:rsidR="000F205C" w:rsidRPr="004E6503" w:rsidRDefault="00A41EB0" w:rsidP="004E6503">
      <w:pPr>
        <w:widowControl w:val="0"/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</w:t>
      </w:r>
      <w:r w:rsidR="000F205C" w:rsidRPr="004E65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которых указываются предметные,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тапредметные</w:t>
      </w:r>
      <w:proofErr w:type="spellEnd"/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личностные результаты изучения учеб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предмета «Лите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ратура» в 11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классе, достижение которых предусматривается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применением данной Рабочей прог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раммы;</w:t>
      </w:r>
    </w:p>
    <w:p w:rsidR="000F205C" w:rsidRPr="004E6503" w:rsidRDefault="00A41EB0" w:rsidP="004E6503">
      <w:pPr>
        <w:widowControl w:val="0"/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курса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которое подробно раскрывается в основной части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перечень изучаемых в 11 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 тематических разделов (модулей) и кон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кретных произведений с краткими аннотациями, ориентирующими учителя в направлении анализа и характере освоения учебного матери</w:t>
      </w:r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ала, а также указание ключевых т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еоретик</w:t>
      </w:r>
      <w:proofErr w:type="gramStart"/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итературны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понятий, обращение к которым уместно в </w:t>
      </w:r>
      <w:proofErr w:type="spellStart"/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</w:t>
      </w:r>
      <w:proofErr w:type="spellEnd"/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разделах. Содержание программы включает в себя инвари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антную (об</w:t>
      </w:r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язательн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ую) часть учебного курса по литературе, представленную в «Примерной о</w:t>
      </w:r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сновной образовательной программе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среднего общего об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разования», и дополнительный (вариативный) компонент, сформированный в соответствии с авторской концепцией разработчиков курса. Эго позволя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обеспечить обусловленные стандартом результаты образования. Автора</w:t>
      </w:r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предложен собственный подход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структурированию учеб</w:t>
      </w:r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материала, определены последовател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ьность его изучения, расширение объема (детализа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ция) содержания, а также пути </w:t>
      </w:r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рмирования системы знаний, умений и способов деятельности, развития, воспитания и социализации учащихся:</w:t>
      </w:r>
    </w:p>
    <w:p w:rsidR="000F205C" w:rsidRPr="004E6503" w:rsidRDefault="000F205C" w:rsidP="004E6503">
      <w:pPr>
        <w:widowControl w:val="0"/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Примерное </w:t>
      </w:r>
      <w:r w:rsidR="00622911" w:rsidRPr="004E65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 для 11</w:t>
      </w:r>
      <w:r w:rsidRPr="004E65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класса,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составленное в соответствии с разделами ФГОС.</w:t>
      </w:r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«Примерной основной образовател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ьной программой среднего общего образовани</w:t>
      </w:r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я» и другими нормативными до</w:t>
      </w:r>
      <w:r w:rsidR="0062291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кументами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205C" w:rsidRPr="004E6503" w:rsidRDefault="000F205C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65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Целью из</w:t>
      </w:r>
      <w:r w:rsidR="003802CA" w:rsidRPr="004E65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учения предмета «Литература» в11</w:t>
      </w:r>
      <w:r w:rsidRPr="004E65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классе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завершение соответствующего возрастному и образовательному уровню обучающихся формирования отношения к чтению художественной лите</w:t>
      </w:r>
      <w:r w:rsidR="003802CA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ратуры как к де</w:t>
      </w:r>
      <w:r w:rsidR="003802CA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ятельности,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имеющей личностную и социальную ценность, как к средству’ самопознания и саморазвития.</w:t>
      </w:r>
      <w:proofErr w:type="gramEnd"/>
    </w:p>
    <w:p w:rsidR="000F205C" w:rsidRPr="004E6503" w:rsidRDefault="003802CA" w:rsidP="004E6503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Прог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рамме предусмотрено развитие всех основных видов деятельности учащихся, представленных в «Примерной основной образовательной про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грамме основного общего образования», спланировано последовательное достижение результатов образования в ходе выполнения универсальных учебных действий.</w:t>
      </w:r>
    </w:p>
    <w:p w:rsidR="000F205C" w:rsidRPr="004E6503" w:rsidRDefault="000F205C" w:rsidP="004E6503">
      <w:pPr>
        <w:keepNext/>
        <w:keepLines/>
        <w:widowControl w:val="0"/>
        <w:spacing w:after="200" w:line="36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bookmark60"/>
      <w:bookmarkStart w:id="4" w:name="bookmark61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ИЗУЧЕНИЯ УЧЕБНОГО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ПРЕДМЕТА «ЛИТЕРАТУРА» В 11 КЛАССЕ</w:t>
      </w:r>
      <w:bookmarkEnd w:id="3"/>
      <w:bookmarkEnd w:id="4"/>
    </w:p>
    <w:p w:rsidR="000F205C" w:rsidRPr="004E6503" w:rsidRDefault="000F205C" w:rsidP="004E6503">
      <w:pPr>
        <w:widowControl w:val="0"/>
        <w:spacing w:after="10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рамма помогает реализовать системно-</w:t>
      </w:r>
      <w:proofErr w:type="spellStart"/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ятельност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подход, а также требования ФГОС СОО к результатам образования школьников по предмету «Литература».</w:t>
      </w:r>
    </w:p>
    <w:p w:rsidR="000F205C" w:rsidRPr="004E6503" w:rsidRDefault="000F205C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Личностные:</w:t>
      </w:r>
    </w:p>
    <w:p w:rsidR="000F205C" w:rsidRPr="004E6503" w:rsidRDefault="000F205C" w:rsidP="004E6503">
      <w:pPr>
        <w:widowControl w:val="0"/>
        <w:numPr>
          <w:ilvl w:val="0"/>
          <w:numId w:val="2"/>
        </w:numPr>
        <w:tabs>
          <w:tab w:val="left" w:pos="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оей российской гражданской идент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ичности, воспитание патриотизма, уважения к ист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ории Отечества, гордости за свой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край, свою Родину, прошлое и настоящее многонационального народа России; знание истории, языка, культурного наследия народов России и человечества; усво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ение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0F205C" w:rsidRPr="004E6503" w:rsidRDefault="000F205C" w:rsidP="004E6503">
      <w:pPr>
        <w:widowControl w:val="0"/>
        <w:numPr>
          <w:ilvl w:val="0"/>
          <w:numId w:val="2"/>
        </w:numPr>
        <w:tabs>
          <w:tab w:val="left" w:pos="5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ответственного отношения к учению, готовности и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к саморазвитию и самообразованию на основе 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мотивации к обучению и познанию,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осознанному выбору и построению дальнейшей индивидуальной траектории обр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азования на базе умения ориент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ироваться в мире профессий и 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профессиональных предпочтений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 устойчивых познавательных интересов, а также на основе формирова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ния уважительного 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 к труду, развития опы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 уча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стия в социально значимом труде;</w:t>
      </w:r>
    </w:p>
    <w:p w:rsidR="000F205C" w:rsidRPr="004E6503" w:rsidRDefault="000F205C" w:rsidP="004E6503">
      <w:pPr>
        <w:widowControl w:val="0"/>
        <w:numPr>
          <w:ilvl w:val="0"/>
          <w:numId w:val="2"/>
        </w:numPr>
        <w:tabs>
          <w:tab w:val="left" w:pos="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ование целостного мировоззрения,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соответствующего совре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менному уровню развития науки и общественной практики, учитывающе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социальное, культурное, языковое, духовное многообразие современного мир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а;</w:t>
      </w:r>
    </w:p>
    <w:p w:rsidR="000F205C" w:rsidRPr="004E6503" w:rsidRDefault="000F205C" w:rsidP="004E6503">
      <w:pPr>
        <w:widowControl w:val="0"/>
        <w:numPr>
          <w:ilvl w:val="0"/>
          <w:numId w:val="2"/>
        </w:numPr>
        <w:tabs>
          <w:tab w:val="left" w:pos="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осознанного, уважительного и доброжелательного от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ношения к другому человеку, его мнению, мировоззрению, культуре, языку, вере, гражданской позиции, к истории, культу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ре, религии, традициям, язы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кам,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ценностям народов России и народов мира; готовности и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способности вести диалог с друг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 людьми и достигать в нем взаимопонимания;</w:t>
      </w:r>
      <w:proofErr w:type="gramEnd"/>
    </w:p>
    <w:p w:rsidR="000F205C" w:rsidRPr="004E6503" w:rsidRDefault="000F205C" w:rsidP="004E6503">
      <w:pPr>
        <w:widowControl w:val="0"/>
        <w:numPr>
          <w:ilvl w:val="0"/>
          <w:numId w:val="2"/>
        </w:numPr>
        <w:tabs>
          <w:tab w:val="left" w:pos="5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социальных норм, правил поведения, ролей и форм соци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альной жизни в группах и сообществах, включая в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зрослые и социальные сообщества;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0F205C" w:rsidRPr="004E6503" w:rsidRDefault="000F205C" w:rsidP="004E6503">
      <w:pPr>
        <w:widowControl w:val="0"/>
        <w:numPr>
          <w:ilvl w:val="0"/>
          <w:numId w:val="2"/>
        </w:numPr>
        <w:tabs>
          <w:tab w:val="left" w:pos="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итие морального сознания и компетентн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 в решении мораль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проблем на основе личностного выбора, формирование нравственных чувств и нравственного поведения, осознанного и ответственного отноше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 собственным поступкам;</w:t>
      </w:r>
    </w:p>
    <w:p w:rsidR="000F205C" w:rsidRPr="004E6503" w:rsidRDefault="000F205C" w:rsidP="004E6503">
      <w:pPr>
        <w:widowControl w:val="0"/>
        <w:numPr>
          <w:ilvl w:val="0"/>
          <w:numId w:val="2"/>
        </w:numPr>
        <w:tabs>
          <w:tab w:val="left" w:pos="5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формирование коммуникативной компетенции в общении и сотрудни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честве со сверстниками, детьми старшего и младшего возраста, взрослыми в процессе образовательной, общественно поле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зной, учебно-исследователь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ской, творческой и других видов деятельности;</w:t>
      </w:r>
    </w:p>
    <w:p w:rsidR="000F205C" w:rsidRPr="004E6503" w:rsidRDefault="002D1901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формирование ценности здорового  и безопасного образа жизни;</w:t>
      </w:r>
    </w:p>
    <w:p w:rsidR="000F205C" w:rsidRPr="004E6503" w:rsidRDefault="000F205C" w:rsidP="004E6503">
      <w:pPr>
        <w:widowControl w:val="0"/>
        <w:numPr>
          <w:ilvl w:val="0"/>
          <w:numId w:val="3"/>
        </w:numPr>
        <w:tabs>
          <w:tab w:val="left" w:pos="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экологической культуры, соответствующей совре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0F205C" w:rsidRPr="004E6503" w:rsidRDefault="000F205C" w:rsidP="004E6503">
      <w:pPr>
        <w:widowControl w:val="0"/>
        <w:numPr>
          <w:ilvl w:val="0"/>
          <w:numId w:val="3"/>
        </w:numPr>
        <w:tabs>
          <w:tab w:val="left" w:pos="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0F205C" w:rsidRPr="004E6503" w:rsidRDefault="000F205C" w:rsidP="004E6503">
      <w:pPr>
        <w:widowControl w:val="0"/>
        <w:numPr>
          <w:ilvl w:val="0"/>
          <w:numId w:val="3"/>
        </w:numPr>
        <w:tabs>
          <w:tab w:val="left" w:pos="650"/>
        </w:tabs>
        <w:spacing w:after="1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эстетического сознания через осво</w:t>
      </w:r>
      <w:r w:rsidR="002D190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художественного наследия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народов</w:t>
      </w:r>
      <w:r w:rsidR="0009321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мира, творческ</w:t>
      </w:r>
      <w:r w:rsidR="0009321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деятельности эстетического характе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ра.</w:t>
      </w:r>
    </w:p>
    <w:p w:rsidR="000F205C" w:rsidRPr="004E6503" w:rsidRDefault="000F205C" w:rsidP="004E6503">
      <w:pPr>
        <w:widowControl w:val="0"/>
        <w:spacing w:after="4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Предметные:</w:t>
      </w:r>
    </w:p>
    <w:p w:rsidR="000F205C" w:rsidRPr="004E6503" w:rsidRDefault="00093212" w:rsidP="004E6503">
      <w:pPr>
        <w:widowControl w:val="0"/>
        <w:numPr>
          <w:ilvl w:val="0"/>
          <w:numId w:val="4"/>
        </w:numPr>
        <w:tabs>
          <w:tab w:val="left" w:pos="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значимости чте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и изучения литературы для своего даль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0F205C" w:rsidRPr="004E6503" w:rsidRDefault="000F205C" w:rsidP="004E6503">
      <w:pPr>
        <w:widowControl w:val="0"/>
        <w:numPr>
          <w:ilvl w:val="0"/>
          <w:numId w:val="4"/>
        </w:numPr>
        <w:tabs>
          <w:tab w:val="left" w:pos="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литературы как одной из основных национально-культур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ценностей народа, как особого способа познания жизни;</w:t>
      </w:r>
    </w:p>
    <w:p w:rsidR="000F205C" w:rsidRPr="004E6503" w:rsidRDefault="000F205C" w:rsidP="004E6503">
      <w:pPr>
        <w:widowControl w:val="0"/>
        <w:numPr>
          <w:ilvl w:val="0"/>
          <w:numId w:val="4"/>
        </w:numPr>
        <w:tabs>
          <w:tab w:val="left" w:pos="5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культурной самоидентификации, осознание коммуника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тивно-эстетических возможностей родного языка на основе изучения выда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ющихся произведений российской культуры, культуры своего народа, миро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культуры:</w:t>
      </w:r>
    </w:p>
    <w:p w:rsidR="000F205C" w:rsidRPr="004E6503" w:rsidRDefault="000F205C" w:rsidP="004E6503">
      <w:pPr>
        <w:widowControl w:val="0"/>
        <w:numPr>
          <w:ilvl w:val="0"/>
          <w:numId w:val="4"/>
        </w:numPr>
        <w:tabs>
          <w:tab w:val="left" w:pos="5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квалифицированного читателя со сформированным эстети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="0086522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ским вкусом, способного аргумен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тировать свой мнение и излагать его устно и письменно с учетом возможностей различных жанров высказывания ана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литического и интерпрети</w:t>
      </w:r>
      <w:r w:rsidR="0086522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рующего характера, участвовать в обсуждении про</w:t>
      </w:r>
      <w:r w:rsidR="0086522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читанного,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сознатель</w:t>
      </w:r>
      <w:r w:rsidR="0086522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планировать своё досуговое чт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ение;</w:t>
      </w:r>
    </w:p>
    <w:p w:rsidR="000F205C" w:rsidRPr="004E6503" w:rsidRDefault="0086522B" w:rsidP="004E6503">
      <w:pPr>
        <w:widowControl w:val="0"/>
        <w:numPr>
          <w:ilvl w:val="0"/>
          <w:numId w:val="4"/>
        </w:numPr>
        <w:tabs>
          <w:tab w:val="left" w:pos="5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способности понимать литературные художественные произ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ведения</w:t>
      </w:r>
      <w:proofErr w:type="gramStart"/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тражающие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разные этнокультурные традиции;</w:t>
      </w:r>
    </w:p>
    <w:p w:rsidR="000F205C" w:rsidRPr="004E6503" w:rsidRDefault="0086522B" w:rsidP="004E6503">
      <w:pPr>
        <w:widowControl w:val="0"/>
        <w:numPr>
          <w:ilvl w:val="0"/>
          <w:numId w:val="4"/>
        </w:numPr>
        <w:tabs>
          <w:tab w:val="left" w:pos="570"/>
        </w:tabs>
        <w:spacing w:after="1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различными вид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ами анализа текста на основе понимания принципиальных отличий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литературного 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художественного текста от науч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ного, делового, публицистического и т. п., фор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мирование умений воспри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нимать, анализировать,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критически оценивать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интерпретировать прочи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танное,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осознавать художественность воспроизведения современной автору действительности в литературном произведении, воспринимать прочитанное не только на эмоциональном уровне, но и на уровне интеллектуального осмысления.</w:t>
      </w:r>
      <w:proofErr w:type="gramEnd"/>
    </w:p>
    <w:p w:rsidR="000F205C" w:rsidRPr="004E6503" w:rsidRDefault="0086522B" w:rsidP="004E6503">
      <w:pPr>
        <w:widowControl w:val="0"/>
        <w:spacing w:after="4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0F205C" w:rsidRPr="004E6503" w:rsidRDefault="0086522B" w:rsidP="004E6503">
      <w:pPr>
        <w:widowControl w:val="0"/>
        <w:numPr>
          <w:ilvl w:val="0"/>
          <w:numId w:val="5"/>
        </w:numPr>
        <w:tabs>
          <w:tab w:val="left" w:pos="5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умение самостоятельно определять 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цели своего обучения, ставить и формулировать для себя новые задачи в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учебе и познавательной деятельности,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мотивацию и расширять интересы своей познавательной деятельности;</w:t>
      </w:r>
    </w:p>
    <w:p w:rsidR="000F205C" w:rsidRPr="004E6503" w:rsidRDefault="000F205C" w:rsidP="004E6503">
      <w:pPr>
        <w:widowControl w:val="0"/>
        <w:numPr>
          <w:ilvl w:val="0"/>
          <w:numId w:val="5"/>
        </w:numPr>
        <w:tabs>
          <w:tab w:val="left" w:pos="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</w:t>
      </w:r>
      <w:r w:rsidR="0086522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и познавательных задач,</w:t>
      </w:r>
    </w:p>
    <w:p w:rsidR="000F205C" w:rsidRPr="004E6503" w:rsidRDefault="0086522B" w:rsidP="004E6503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соотносит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свои действия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план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ируемыми результатами, осу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ществлять контроль своей деятельности в процесс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достижения результата, определ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F205C" w:rsidRPr="004E6503" w:rsidRDefault="0086522B" w:rsidP="004E6503">
      <w:pPr>
        <w:widowControl w:val="0"/>
        <w:tabs>
          <w:tab w:val="left" w:pos="5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енивать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правильность выполнения учебной за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дачи, соб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ственные возможности е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 решения;</w:t>
      </w:r>
    </w:p>
    <w:p w:rsidR="000F205C" w:rsidRPr="004E6503" w:rsidRDefault="004D256B" w:rsidP="004E6503">
      <w:pPr>
        <w:pStyle w:val="a5"/>
        <w:widowControl w:val="0"/>
        <w:numPr>
          <w:ilvl w:val="0"/>
          <w:numId w:val="10"/>
        </w:numPr>
        <w:tabs>
          <w:tab w:val="left" w:pos="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решений и осуществления осознанного выбора в учебной и познавательной деятель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ности;</w:t>
      </w:r>
    </w:p>
    <w:p w:rsidR="000F205C" w:rsidRPr="004E6503" w:rsidRDefault="000F205C" w:rsidP="004E6503">
      <w:pPr>
        <w:widowControl w:val="0"/>
        <w:numPr>
          <w:ilvl w:val="0"/>
          <w:numId w:val="10"/>
        </w:numPr>
        <w:tabs>
          <w:tab w:val="left" w:pos="5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понят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proofErr w:type="gramStart"/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обобщения, устанавливать ана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логии, классифицировать, самостоятельно выбирать основания и критерии для классификации. устанавливать причинно-следственные связи, строить логическое рассуждение, умозаключение (инду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ктивное, дедуктивное и по аналогии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делать выводы;</w:t>
      </w:r>
    </w:p>
    <w:p w:rsidR="000F205C" w:rsidRPr="004E6503" w:rsidRDefault="000F205C" w:rsidP="004E6503">
      <w:pPr>
        <w:widowControl w:val="0"/>
        <w:numPr>
          <w:ilvl w:val="0"/>
          <w:numId w:val="10"/>
        </w:numPr>
        <w:tabs>
          <w:tab w:val="left" w:pos="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аки и символы, мо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дели и схемы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решения учебных и познавательных задач;</w:t>
      </w:r>
    </w:p>
    <w:p w:rsidR="000F205C" w:rsidRPr="004E6503" w:rsidRDefault="004D256B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смысловое чтение;</w:t>
      </w:r>
    </w:p>
    <w:p w:rsidR="000F205C" w:rsidRPr="004E6503" w:rsidRDefault="000F205C" w:rsidP="004E6503">
      <w:pPr>
        <w:widowControl w:val="0"/>
        <w:numPr>
          <w:ilvl w:val="0"/>
          <w:numId w:val="6"/>
        </w:numPr>
        <w:tabs>
          <w:tab w:val="left" w:pos="5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сотрудничество и совместную деятельность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учителем и сверстниками; работать индивидуально и в 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руппе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находить общее решение и разрешать конфликты на основе со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гласования позиций и учета интересов; формулировать, аргументировать и отстаиват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свое мнение;</w:t>
      </w:r>
    </w:p>
    <w:p w:rsidR="000F205C" w:rsidRPr="004E6503" w:rsidRDefault="000F205C" w:rsidP="004E6503">
      <w:pPr>
        <w:widowControl w:val="0"/>
        <w:numPr>
          <w:ilvl w:val="0"/>
          <w:numId w:val="6"/>
        </w:numPr>
        <w:tabs>
          <w:tab w:val="left" w:pos="6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осознанно использовать речев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средства в соответствии с за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дачей коммуникации для выражения своих чувств, мыслей и потребностей; планирование и регуляция своей деятельности; влад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устной и письмен</w:t>
      </w:r>
      <w:r w:rsidR="004D256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речью,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монологической контекстной речью;</w:t>
      </w:r>
    </w:p>
    <w:p w:rsidR="000F205C" w:rsidRPr="004E6503" w:rsidRDefault="004D256B" w:rsidP="004E6503">
      <w:pPr>
        <w:widowControl w:val="0"/>
        <w:numPr>
          <w:ilvl w:val="0"/>
          <w:numId w:val="6"/>
        </w:numPr>
        <w:tabs>
          <w:tab w:val="left" w:pos="6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компетентности в области использования ин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ционно-коммуникационных техноло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ий (далее —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КТ-компетенции</w:t>
      </w:r>
      <w:proofErr w:type="gramEnd"/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F205C" w:rsidRPr="004E6503" w:rsidRDefault="004D256B" w:rsidP="004E6503">
      <w:pPr>
        <w:widowControl w:val="0"/>
        <w:numPr>
          <w:ilvl w:val="0"/>
          <w:numId w:val="6"/>
        </w:numPr>
        <w:tabs>
          <w:tab w:val="left" w:pos="660"/>
        </w:tabs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экологи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ческог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мышления, умение приме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 его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познавательной, коммуникативной, соц</w:t>
      </w:r>
      <w:r w:rsidR="00CC075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иальной практике и профессионально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ориентации.</w:t>
      </w:r>
    </w:p>
    <w:p w:rsidR="000F205C" w:rsidRPr="004E6503" w:rsidRDefault="000F205C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изучения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учебною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предмета «Литература» на уровне средне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="00CC075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общего образования выпускник на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базовом уровне научится:</w:t>
      </w:r>
    </w:p>
    <w:p w:rsidR="000F205C" w:rsidRPr="004E6503" w:rsidRDefault="000F205C" w:rsidP="004E6503">
      <w:pPr>
        <w:widowControl w:val="0"/>
        <w:numPr>
          <w:ilvl w:val="0"/>
          <w:numId w:val="7"/>
        </w:numPr>
        <w:tabs>
          <w:tab w:val="left" w:pos="5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демонстрировать знание ключевых произведений русской, родной и мировой литературы,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приводя примеры двух (или более) текстов, затраги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вающих общие темы или проблемы;</w:t>
      </w:r>
    </w:p>
    <w:p w:rsidR="000F205C" w:rsidRPr="004E6503" w:rsidRDefault="00CC0758" w:rsidP="004E6503">
      <w:pPr>
        <w:widowControl w:val="0"/>
        <w:numPr>
          <w:ilvl w:val="0"/>
          <w:numId w:val="7"/>
        </w:numPr>
        <w:tabs>
          <w:tab w:val="left" w:pos="5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устой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письменной форме </w:t>
      </w:r>
      <w:proofErr w:type="gramStart"/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обобщать</w:t>
      </w:r>
      <w:proofErr w:type="gramEnd"/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анализировал» свой чита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тельский опыт, а именно:</w:t>
      </w:r>
    </w:p>
    <w:p w:rsidR="000F205C" w:rsidRPr="004E6503" w:rsidRDefault="000F205C" w:rsidP="004E6503">
      <w:pPr>
        <w:widowControl w:val="0"/>
        <w:numPr>
          <w:ilvl w:val="0"/>
          <w:numId w:val="1"/>
        </w:numPr>
        <w:tabs>
          <w:tab w:val="left" w:pos="5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выбор художественного произведения для анализа, при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водя в качестве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</w:t>
      </w:r>
      <w:r w:rsidR="00CC075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нта</w:t>
      </w:r>
      <w:proofErr w:type="gramEnd"/>
      <w:r w:rsidR="00CC075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тему (темы) произведений, так и его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лематику (скрытые в нем смыслы и подтексты);</w:t>
      </w:r>
    </w:p>
    <w:p w:rsidR="000F205C" w:rsidRPr="004E6503" w:rsidRDefault="000F205C" w:rsidP="004E6503">
      <w:pPr>
        <w:widowControl w:val="0"/>
        <w:numPr>
          <w:ilvl w:val="0"/>
          <w:numId w:val="1"/>
        </w:numPr>
        <w:tabs>
          <w:tab w:val="left" w:pos="5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для раскрытия тезисов своего высказывания указание на фрагменты произведения, носящие проблемный характер и требующие анализа;</w:t>
      </w:r>
    </w:p>
    <w:p w:rsidR="000F205C" w:rsidRPr="004E6503" w:rsidRDefault="000F205C" w:rsidP="004E6503">
      <w:pPr>
        <w:widowControl w:val="0"/>
        <w:numPr>
          <w:ilvl w:val="0"/>
          <w:numId w:val="1"/>
        </w:numPr>
        <w:tabs>
          <w:tab w:val="left" w:pos="5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объективное изложение текста: характеризуя произв</w:t>
      </w:r>
      <w:r w:rsidR="00CC075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едение, вы</w:t>
      </w:r>
      <w:r w:rsidR="00CC075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делять две (или более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основные темы или идеи произведения, показывать их развитие в ходе сюжета, их вз</w:t>
      </w:r>
      <w:r w:rsidR="00CC075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аимодействие и взаимовлияние,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итоге раскрывая сложность художественного мира произведения;</w:t>
      </w:r>
    </w:p>
    <w:p w:rsidR="000F205C" w:rsidRPr="004E6503" w:rsidRDefault="00CC0758" w:rsidP="004E6503">
      <w:pPr>
        <w:pStyle w:val="20"/>
        <w:keepNext/>
        <w:keepLines/>
        <w:shd w:val="clear" w:color="auto" w:fill="auto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жанрово-родовой выбор автора; раскрывать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композиции, развития сюжета и связи различных элементов в художе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ственном мире произведения</w:t>
      </w:r>
      <w:r w:rsidR="00DF05E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места и вр</w:t>
      </w:r>
      <w:r w:rsidR="00DF05E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емени действия, способов изображени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действия и его развития, приемов введения персо</w:t>
      </w:r>
      <w:r w:rsidR="00DF05E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нажей и средств раскрытия и/ ил</w:t>
      </w:r>
      <w:r w:rsidR="000F205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развития их характеров;</w:t>
      </w:r>
    </w:p>
    <w:p w:rsidR="00A5445B" w:rsidRPr="004E6503" w:rsidRDefault="000F205C" w:rsidP="004E6503">
      <w:pPr>
        <w:pStyle w:val="a3"/>
        <w:numPr>
          <w:ilvl w:val="0"/>
          <w:numId w:val="1"/>
        </w:numPr>
        <w:shd w:val="clear" w:color="auto" w:fill="auto"/>
        <w:tabs>
          <w:tab w:val="left" w:pos="526"/>
        </w:tabs>
        <w:spacing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контекстуальное значени</w:t>
      </w:r>
      <w:r w:rsidR="00DF05E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слов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фраз, используемых в ху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дожественном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произведении (включая перено</w:t>
      </w:r>
      <w:r w:rsidR="00DF05E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сные и коннотативные значе</w:t>
      </w:r>
      <w:r w:rsidR="00DF05E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ния),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оценивать их художе</w:t>
      </w:r>
      <w:r w:rsidR="00DF05E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ственную выразительность с точки зрения новиз</w:t>
      </w:r>
      <w:r w:rsidR="00DF05E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ны,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эмоциональной и смысловой наполненности, эстетической значимости;</w:t>
      </w:r>
    </w:p>
    <w:p w:rsidR="00A5445B" w:rsidRPr="004E6503" w:rsidRDefault="00DF05E3" w:rsidP="004E6503">
      <w:pPr>
        <w:widowControl w:val="0"/>
        <w:numPr>
          <w:ilvl w:val="0"/>
          <w:numId w:val="1"/>
        </w:numPr>
        <w:tabs>
          <w:tab w:val="left" w:pos="7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авторский выбор определённых композиционных решений,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раскрывая, как расположение и взаимосвязь определенных частей тек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 способствуют формированию всей структуры произведения и обусловли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вают эстетическое воздействие на читателя (например, выбор определенного зачина и концовки произведения, выбор между счастливой или трагической развязкой, открытым или закрытым финалом);</w:t>
      </w:r>
    </w:p>
    <w:p w:rsidR="00A5445B" w:rsidRPr="004E6503" w:rsidRDefault="00DF05E3" w:rsidP="004E6503">
      <w:pPr>
        <w:widowControl w:val="0"/>
        <w:numPr>
          <w:ilvl w:val="0"/>
          <w:numId w:val="1"/>
        </w:numPr>
        <w:tabs>
          <w:tab w:val="left" w:pos="5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анализировать случаи, когда для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осмысления 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очки зрения автора и/ или героев требуется отличать то, что прямо заявлено в тексте, от того,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действительно подразумевается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(например, сатира, сарказм, ирония или гипербола);</w:t>
      </w:r>
    </w:p>
    <w:p w:rsidR="00A5445B" w:rsidRPr="004E6503" w:rsidRDefault="00A5445B" w:rsidP="004E6503">
      <w:pPr>
        <w:widowControl w:val="0"/>
        <w:numPr>
          <w:ilvl w:val="0"/>
          <w:numId w:val="7"/>
        </w:numPr>
        <w:tabs>
          <w:tab w:val="left" w:pos="5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следующую продуктивную деятельность:</w:t>
      </w:r>
    </w:p>
    <w:p w:rsidR="00A5445B" w:rsidRPr="004E6503" w:rsidRDefault="00A5445B" w:rsidP="004E6503">
      <w:pPr>
        <w:widowControl w:val="0"/>
        <w:numPr>
          <w:ilvl w:val="0"/>
          <w:numId w:val="1"/>
        </w:numPr>
        <w:tabs>
          <w:tab w:val="left" w:pos="5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давать развернутые ответы </w:t>
      </w:r>
      <w:r w:rsidR="00DF05E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вопросы об изучаемом на уроке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ведении или создавать небольшие рецензии на самостоятельно прочитанные произведения, демонстрируя целостное восприятие художественного мира произведения, понимание принадлежности произведения к литературному направлению (течению) и культурно-исторической эпохе (периоду);</w:t>
      </w:r>
    </w:p>
    <w:p w:rsidR="00A5445B" w:rsidRPr="004E6503" w:rsidRDefault="00A5445B" w:rsidP="004E6503">
      <w:pPr>
        <w:widowControl w:val="0"/>
        <w:numPr>
          <w:ilvl w:val="0"/>
          <w:numId w:val="1"/>
        </w:numPr>
        <w:tabs>
          <w:tab w:val="left" w:pos="526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проектные работы по литературе и искусству, предлагать собственные обоснованные интерпретации литературных произведений.</w:t>
      </w:r>
    </w:p>
    <w:p w:rsidR="00A5445B" w:rsidRPr="004E6503" w:rsidRDefault="00A5445B" w:rsidP="004E6503">
      <w:pPr>
        <w:widowControl w:val="0"/>
        <w:spacing w:after="4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Выпускник получит возможность научиться:</w:t>
      </w:r>
    </w:p>
    <w:p w:rsidR="00A5445B" w:rsidRPr="004E6503" w:rsidRDefault="00A5445B" w:rsidP="004E6503">
      <w:pPr>
        <w:widowControl w:val="0"/>
        <w:numPr>
          <w:ilvl w:val="0"/>
          <w:numId w:val="7"/>
        </w:numPr>
        <w:tabs>
          <w:tab w:val="left" w:pos="5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="00F74E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историко-культурный коммент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арий к тексту произведения (в том числе и с использованием ресурсов музея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пециализированной би</w:t>
      </w:r>
      <w:r w:rsidR="00F74E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F74E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лиотеки, исторических документ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и т. п.);</w:t>
      </w:r>
    </w:p>
    <w:p w:rsidR="00A5445B" w:rsidRPr="004E6503" w:rsidRDefault="00A5445B" w:rsidP="004E6503">
      <w:pPr>
        <w:widowControl w:val="0"/>
        <w:spacing w:after="0" w:line="360" w:lineRule="auto"/>
        <w:ind w:firstLine="5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художественное произведение в сочетании воплощения в нем объективных законов литературного развития и суб</w:t>
      </w:r>
      <w:r w:rsidR="00F74E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ъективных черт авторской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74E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ндивидуальности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5445B" w:rsidRPr="004E6503" w:rsidRDefault="00A5445B" w:rsidP="004E6503">
      <w:pPr>
        <w:widowControl w:val="0"/>
        <w:numPr>
          <w:ilvl w:val="0"/>
          <w:numId w:val="7"/>
        </w:numPr>
        <w:tabs>
          <w:tab w:val="left" w:pos="5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художественное произведение во взаимосвязи литера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туры с другими областями гуманитарно</w:t>
      </w:r>
      <w:r w:rsidR="00F74E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знания (философией, историей, психолог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ией и др.);</w:t>
      </w:r>
    </w:p>
    <w:p w:rsidR="00A5445B" w:rsidRPr="004E6503" w:rsidRDefault="00A5445B" w:rsidP="004E6503">
      <w:pPr>
        <w:widowControl w:val="0"/>
        <w:numPr>
          <w:ilvl w:val="0"/>
          <w:numId w:val="7"/>
        </w:numPr>
        <w:tabs>
          <w:tab w:val="left" w:pos="570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одну из интерпретации эпического, драматического или лирического произведения (например, кинопостановку или театральную по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становку; запись художественного чтения; сер</w:t>
      </w:r>
      <w:r w:rsidR="00F74E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 иллюстраций к произведе</w:t>
      </w:r>
      <w:r w:rsidR="00F74E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нию), оценивая то,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интерпретируется исходный текст.</w:t>
      </w:r>
    </w:p>
    <w:p w:rsidR="00A5445B" w:rsidRPr="004E6503" w:rsidRDefault="00F74EA1" w:rsidP="004E6503">
      <w:pPr>
        <w:widowControl w:val="0"/>
        <w:spacing w:after="40" w:line="360" w:lineRule="auto"/>
        <w:ind w:firstLine="2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получит возможность узнать</w:t>
      </w:r>
      <w:r w:rsidR="00A5445B" w:rsidRPr="004E65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A5445B" w:rsidRPr="004E6503" w:rsidRDefault="00A5445B" w:rsidP="004E6503">
      <w:pPr>
        <w:widowControl w:val="0"/>
        <w:numPr>
          <w:ilvl w:val="0"/>
          <w:numId w:val="7"/>
        </w:numPr>
        <w:tabs>
          <w:tab w:val="left" w:pos="5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месте и значении русской </w:t>
      </w:r>
      <w:r w:rsidR="00F74E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литературы в мировой литературе;</w:t>
      </w:r>
    </w:p>
    <w:p w:rsidR="00A5445B" w:rsidRPr="004E6503" w:rsidRDefault="00F74EA1" w:rsidP="004E6503">
      <w:pPr>
        <w:widowControl w:val="0"/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произ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ведениях новейшей отечественной и мировой литературы;</w:t>
      </w:r>
    </w:p>
    <w:p w:rsidR="00A5445B" w:rsidRPr="004E6503" w:rsidRDefault="00A5445B" w:rsidP="004E6503">
      <w:pPr>
        <w:widowControl w:val="0"/>
        <w:numPr>
          <w:ilvl w:val="0"/>
          <w:numId w:val="7"/>
        </w:numPr>
        <w:tabs>
          <w:tab w:val="left" w:pos="5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важнейших литературных ре</w:t>
      </w:r>
      <w:r w:rsidR="00F74E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сурсах, в том числе в Интернете;</w:t>
      </w:r>
    </w:p>
    <w:p w:rsidR="00A5445B" w:rsidRPr="004E6503" w:rsidRDefault="00A5445B" w:rsidP="004E6503">
      <w:pPr>
        <w:widowControl w:val="0"/>
        <w:numPr>
          <w:ilvl w:val="0"/>
          <w:numId w:val="7"/>
        </w:numPr>
        <w:tabs>
          <w:tab w:val="left" w:pos="5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историко-культурном подходе в литературоведении;</w:t>
      </w:r>
    </w:p>
    <w:p w:rsidR="00A5445B" w:rsidRPr="004E6503" w:rsidRDefault="00A5445B" w:rsidP="004E6503">
      <w:pPr>
        <w:widowControl w:val="0"/>
        <w:numPr>
          <w:ilvl w:val="0"/>
          <w:numId w:val="7"/>
        </w:numPr>
        <w:tabs>
          <w:tab w:val="left" w:pos="5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историко-литер</w:t>
      </w:r>
      <w:r w:rsidR="00F74E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атурном процессе XIX и XX веков;</w:t>
      </w:r>
    </w:p>
    <w:p w:rsidR="00F74EA1" w:rsidRPr="004E6503" w:rsidRDefault="00A5445B" w:rsidP="004E6503">
      <w:pPr>
        <w:pStyle w:val="a3"/>
        <w:numPr>
          <w:ilvl w:val="0"/>
          <w:numId w:val="7"/>
        </w:numPr>
        <w:shd w:val="clear" w:color="auto" w:fill="auto"/>
        <w:tabs>
          <w:tab w:val="left" w:pos="57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наиболее ярких или характерных чертах литературных направлений </w:t>
      </w:r>
      <w:r w:rsidR="00F74E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течений (реализм, романтизм и т.п.)</w:t>
      </w:r>
    </w:p>
    <w:p w:rsidR="00A5445B" w:rsidRPr="004E6503" w:rsidRDefault="00F74EA1" w:rsidP="004E6503">
      <w:pPr>
        <w:pStyle w:val="a3"/>
        <w:numPr>
          <w:ilvl w:val="0"/>
          <w:numId w:val="7"/>
        </w:numPr>
        <w:shd w:val="clear" w:color="auto" w:fill="auto"/>
        <w:tabs>
          <w:tab w:val="left" w:pos="57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имена ведущих писателей</w:t>
      </w:r>
      <w:proofErr w:type="gram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собенно значимые факты их творческой биографии. названия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ключевых произведений. имена гер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оев, ставших «веч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образами» или име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нами нарицательными в общемиро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 и отече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ственной культ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уре,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например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 М. Достоевский, М. А. Булгаков, А. И. Сол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женицын, Ф. Кафка, Э.М. Ремарк; Дон Кихот, Гамлет,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Манилоов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11A4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Обломов, «человек в футляре»  и т. п.)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</w:p>
    <w:p w:rsidR="00A5445B" w:rsidRPr="004E6503" w:rsidRDefault="00A5445B" w:rsidP="004E6503">
      <w:pPr>
        <w:widowControl w:val="0"/>
        <w:numPr>
          <w:ilvl w:val="0"/>
          <w:numId w:val="7"/>
        </w:numPr>
        <w:tabs>
          <w:tab w:val="left" w:pos="5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соотношении и взаимосвязях лите</w:t>
      </w:r>
      <w:r w:rsidR="00C11A4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ратуры с историческим перио</w:t>
      </w:r>
      <w:r w:rsidR="00C11A4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эпохой (наприм</w:t>
      </w:r>
      <w:r w:rsidR="00C11A4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ер, ф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утуризм и эпоха техническою прогресса в начале XX века и т. п.).</w:t>
      </w:r>
    </w:p>
    <w:p w:rsidR="00A5445B" w:rsidRPr="004E6503" w:rsidRDefault="00C11A4D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102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 (3 урока в неделю).</w:t>
      </w:r>
    </w:p>
    <w:p w:rsidR="00A5445B" w:rsidRPr="004E6503" w:rsidRDefault="00A5445B" w:rsidP="004E6503">
      <w:pPr>
        <w:widowControl w:val="0"/>
        <w:numPr>
          <w:ilvl w:val="0"/>
          <w:numId w:val="7"/>
        </w:numPr>
        <w:tabs>
          <w:tab w:val="left" w:pos="560"/>
        </w:tabs>
        <w:spacing w:after="3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Сознательное и творческое отношение к методическим рекомендациям и подходам, отраженным в программе, учебнике и дополнительных ресурсах, позволит учителю максимально использовать все имеющиеся материалы и раскрыть собственный педагогический потенциал</w:t>
      </w:r>
    </w:p>
    <w:p w:rsidR="00A5445B" w:rsidRPr="004E6503" w:rsidRDefault="00C11A4D" w:rsidP="004E6503">
      <w:pPr>
        <w:pStyle w:val="40"/>
        <w:keepNext/>
        <w:keepLines/>
        <w:shd w:val="clear" w:color="auto" w:fill="auto"/>
        <w:spacing w:after="180" w:line="360" w:lineRule="auto"/>
        <w:rPr>
          <w:rFonts w:ascii="Times New Roman" w:hAnsi="Times New Roman" w:cs="Times New Roman"/>
          <w:sz w:val="24"/>
          <w:szCs w:val="24"/>
        </w:rPr>
      </w:pPr>
      <w:bookmarkStart w:id="5" w:name="bookmark64"/>
      <w:bookmarkStart w:id="6" w:name="bookmark65"/>
      <w:r w:rsidRPr="004E6503">
        <w:rPr>
          <w:rStyle w:val="4"/>
          <w:rFonts w:ascii="Times New Roman" w:hAnsi="Times New Roman" w:cs="Times New Roman"/>
          <w:color w:val="000000"/>
          <w:sz w:val="24"/>
          <w:szCs w:val="24"/>
        </w:rPr>
        <w:lastRenderedPageBreak/>
        <w:t>СОДЕРЖАНИЕ КУРСА 11 КЛАССА</w:t>
      </w:r>
      <w:r w:rsidRPr="004E6503">
        <w:rPr>
          <w:rStyle w:val="4"/>
          <w:rFonts w:ascii="Times New Roman" w:hAnsi="Times New Roman" w:cs="Times New Roman"/>
          <w:color w:val="000000"/>
          <w:sz w:val="24"/>
          <w:szCs w:val="24"/>
        </w:rPr>
        <w:br/>
        <w:t xml:space="preserve">(102 </w:t>
      </w:r>
      <w:r w:rsidR="00A5445B" w:rsidRPr="004E6503">
        <w:rPr>
          <w:rStyle w:val="4"/>
          <w:rFonts w:ascii="Times New Roman" w:hAnsi="Times New Roman" w:cs="Times New Roman"/>
          <w:color w:val="000000"/>
          <w:sz w:val="24"/>
          <w:szCs w:val="24"/>
        </w:rPr>
        <w:t>ч)</w:t>
      </w:r>
      <w:bookmarkEnd w:id="5"/>
      <w:bookmarkEnd w:id="6"/>
    </w:p>
    <w:p w:rsidR="00A5445B" w:rsidRPr="004E6503" w:rsidRDefault="00A5445B" w:rsidP="004E6503">
      <w:pPr>
        <w:pStyle w:val="40"/>
        <w:keepNext/>
        <w:keepLines/>
        <w:shd w:val="clear" w:color="auto" w:fill="auto"/>
        <w:spacing w:after="180" w:line="360" w:lineRule="auto"/>
        <w:rPr>
          <w:rFonts w:ascii="Times New Roman" w:hAnsi="Times New Roman" w:cs="Times New Roman"/>
          <w:sz w:val="24"/>
          <w:szCs w:val="24"/>
        </w:rPr>
      </w:pPr>
      <w:bookmarkStart w:id="7" w:name="bookmark66"/>
      <w:bookmarkStart w:id="8" w:name="bookmark67"/>
      <w:r w:rsidRPr="004E6503">
        <w:rPr>
          <w:rStyle w:val="4"/>
          <w:rFonts w:ascii="Times New Roman" w:hAnsi="Times New Roman" w:cs="Times New Roman"/>
          <w:color w:val="000000"/>
          <w:sz w:val="24"/>
          <w:szCs w:val="24"/>
        </w:rPr>
        <w:t>ИЗУЧЕНИЕ ЯЗЫКА ХУДОЖЕСТВЕННОЙ ЛИТЕРАТУРЫ</w:t>
      </w:r>
      <w:bookmarkEnd w:id="7"/>
      <w:bookmarkEnd w:id="8"/>
    </w:p>
    <w:p w:rsidR="00A5445B" w:rsidRPr="004E6503" w:rsidRDefault="00A5445B" w:rsidP="004E6503">
      <w:pPr>
        <w:pStyle w:val="a3"/>
        <w:numPr>
          <w:ilvl w:val="0"/>
          <w:numId w:val="7"/>
        </w:numPr>
        <w:shd w:val="clear" w:color="auto" w:fill="auto"/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Язык художественной литературы. Анализ художественного текста. </w:t>
      </w:r>
      <w:r w:rsidR="00C11A4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По</w:t>
      </w:r>
      <w:r w:rsidR="00C11A4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нятие поэтического языка. Дифферен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циация лингвисти</w:t>
      </w:r>
      <w:r w:rsidR="00C11A4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ческого и стилисти</w:t>
      </w:r>
      <w:r w:rsidR="00C11A4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ческого анализ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ов художественного произведения. Филологичес</w:t>
      </w:r>
      <w:r w:rsidR="00C11A4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кий анализ художественного произ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ведения.</w:t>
      </w:r>
    </w:p>
    <w:p w:rsidR="00A5445B" w:rsidRPr="004E6503" w:rsidRDefault="00A5445B" w:rsidP="004E6503">
      <w:pPr>
        <w:pStyle w:val="40"/>
        <w:keepNext/>
        <w:keepLines/>
        <w:shd w:val="clear" w:color="auto" w:fill="auto"/>
        <w:spacing w:after="180" w:line="360" w:lineRule="auto"/>
        <w:rPr>
          <w:rFonts w:ascii="Times New Roman" w:hAnsi="Times New Roman" w:cs="Times New Roman"/>
          <w:sz w:val="24"/>
          <w:szCs w:val="24"/>
        </w:rPr>
      </w:pPr>
      <w:bookmarkStart w:id="9" w:name="bookmark68"/>
      <w:bookmarkStart w:id="10" w:name="bookmark69"/>
      <w:r w:rsidRPr="004E6503">
        <w:rPr>
          <w:rStyle w:val="4"/>
          <w:rFonts w:ascii="Times New Roman" w:hAnsi="Times New Roman" w:cs="Times New Roman"/>
          <w:color w:val="000000"/>
          <w:sz w:val="24"/>
          <w:szCs w:val="24"/>
        </w:rPr>
        <w:t xml:space="preserve">МИРОВАЯ ЛИТЕРАТУРА РУБЕЖА </w:t>
      </w:r>
      <w:r w:rsidRPr="004E6503">
        <w:rPr>
          <w:rStyle w:val="4"/>
          <w:rFonts w:ascii="Times New Roman" w:hAnsi="Times New Roman" w:cs="Times New Roman"/>
          <w:color w:val="000000"/>
          <w:sz w:val="24"/>
          <w:szCs w:val="24"/>
          <w:lang w:val="en-US"/>
        </w:rPr>
        <w:t>XIX</w:t>
      </w:r>
      <w:r w:rsidRPr="004E6503">
        <w:rPr>
          <w:rStyle w:val="4"/>
          <w:rFonts w:ascii="Times New Roman" w:hAnsi="Times New Roman" w:cs="Times New Roman"/>
          <w:color w:val="000000"/>
          <w:sz w:val="24"/>
          <w:szCs w:val="24"/>
        </w:rPr>
        <w:t>-</w:t>
      </w:r>
      <w:r w:rsidRPr="004E6503">
        <w:rPr>
          <w:rStyle w:val="4"/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 w:rsidRPr="004E6503">
        <w:rPr>
          <w:rStyle w:val="4"/>
          <w:rFonts w:ascii="Times New Roman" w:hAnsi="Times New Roman" w:cs="Times New Roman"/>
          <w:color w:val="000000"/>
          <w:sz w:val="24"/>
          <w:szCs w:val="24"/>
        </w:rPr>
        <w:t xml:space="preserve"> ВЕКОВ</w:t>
      </w:r>
      <w:bookmarkEnd w:id="9"/>
      <w:bookmarkEnd w:id="10"/>
    </w:p>
    <w:p w:rsidR="00A5445B" w:rsidRPr="004E6503" w:rsidRDefault="00A5445B" w:rsidP="004E6503">
      <w:pPr>
        <w:pStyle w:val="a3"/>
        <w:numPr>
          <w:ilvl w:val="0"/>
          <w:numId w:val="7"/>
        </w:numPr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Содержание понятия «мировая литература». Характерные черты мировой литературы рубежа XIX </w:t>
      </w:r>
      <w:r w:rsidR="00F61E5B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XX веков.</w:t>
      </w:r>
    </w:p>
    <w:p w:rsidR="00A5445B" w:rsidRPr="004E6503" w:rsidRDefault="00A5445B" w:rsidP="004E6503">
      <w:pPr>
        <w:pStyle w:val="a3"/>
        <w:numPr>
          <w:ilvl w:val="0"/>
          <w:numId w:val="7"/>
        </w:numPr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Т.-С. Элиот. Жизнь и творчество. Стихотворени</w:t>
      </w:r>
      <w:r w:rsidR="00AB2958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е «Любовная песнь Дж. Альфреда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Пруфрока</w:t>
      </w:r>
      <w:proofErr w:type="spellEnd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». Идейная сущность и основной конфликт произ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ведения.</w:t>
      </w:r>
    </w:p>
    <w:p w:rsidR="00A5445B" w:rsidRPr="004E6503" w:rsidRDefault="00A5445B" w:rsidP="004E6503">
      <w:pPr>
        <w:pStyle w:val="a3"/>
        <w:numPr>
          <w:ilvl w:val="0"/>
          <w:numId w:val="7"/>
        </w:numPr>
        <w:shd w:val="clear" w:color="auto" w:fill="auto"/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Э.-М. Ремарк Судьба и творчество. Роман «На Западном фронте без перемен». Образная система произведения. Сюжет и комп</w:t>
      </w:r>
      <w:r w:rsidR="00AB2958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озиция. Человек и война в романе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A5445B" w:rsidRPr="004E6503" w:rsidRDefault="00A5445B" w:rsidP="004E6503">
      <w:pPr>
        <w:pStyle w:val="40"/>
        <w:keepNext/>
        <w:keepLines/>
        <w:shd w:val="clear" w:color="auto" w:fill="auto"/>
        <w:spacing w:after="180" w:line="360" w:lineRule="auto"/>
        <w:rPr>
          <w:rFonts w:ascii="Times New Roman" w:hAnsi="Times New Roman" w:cs="Times New Roman"/>
          <w:sz w:val="24"/>
          <w:szCs w:val="24"/>
        </w:rPr>
      </w:pPr>
      <w:bookmarkStart w:id="11" w:name="bookmark70"/>
      <w:bookmarkStart w:id="12" w:name="bookmark71"/>
      <w:r w:rsidRPr="004E6503">
        <w:rPr>
          <w:rStyle w:val="4"/>
          <w:rFonts w:ascii="Times New Roman" w:hAnsi="Times New Roman" w:cs="Times New Roman"/>
          <w:color w:val="000000"/>
          <w:sz w:val="24"/>
          <w:szCs w:val="24"/>
        </w:rPr>
        <w:t>РУССКАЯ ЛИТЕРАТУРА НАЧАЛА XX ВЕКА</w:t>
      </w:r>
      <w:bookmarkEnd w:id="11"/>
      <w:bookmarkEnd w:id="12"/>
    </w:p>
    <w:p w:rsidR="00A5445B" w:rsidRPr="004E6503" w:rsidRDefault="00A5445B" w:rsidP="004E6503">
      <w:pPr>
        <w:pStyle w:val="a3"/>
        <w:numPr>
          <w:ilvl w:val="0"/>
          <w:numId w:val="7"/>
        </w:numPr>
        <w:shd w:val="clear" w:color="auto" w:fill="auto"/>
        <w:spacing w:after="2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Литературные искания и направление философской мысли начала XX века. Золотой и Серебряный век русской литературы. Своеобразие ре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ализма в русской литературе начала XX века. Человек и эпоха — основная проблема искусства. Направления </w:t>
      </w:r>
      <w:r w:rsidR="00232232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философской мысли начала столети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я, слож</w:t>
      </w:r>
      <w:r w:rsidR="00232232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ность отражения этих направлений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в различных видах искусства. Ре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ализм и модернизм, разнообразие литературных стилей</w:t>
      </w:r>
      <w:r w:rsidR="00232232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, школ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, групп.</w:t>
      </w:r>
    </w:p>
    <w:p w:rsidR="00A5445B" w:rsidRPr="004E6503" w:rsidRDefault="00A5445B" w:rsidP="004E6503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445B" w:rsidRPr="004E6503" w:rsidRDefault="00A5445B" w:rsidP="004E6503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3" w:name="bookmark72"/>
      <w:bookmarkStart w:id="14" w:name="bookmark73"/>
      <w:r w:rsidRPr="004E6503">
        <w:rPr>
          <w:rStyle w:val="5"/>
          <w:rFonts w:ascii="Times New Roman" w:hAnsi="Times New Roman" w:cs="Times New Roman"/>
          <w:color w:val="000000"/>
          <w:sz w:val="24"/>
          <w:szCs w:val="24"/>
        </w:rPr>
        <w:t>ИВАН АЛЕКСЕЕВИЧ БУНИН</w:t>
      </w:r>
      <w:bookmarkEnd w:id="13"/>
      <w:bookmarkEnd w:id="14"/>
    </w:p>
    <w:p w:rsidR="00A5445B" w:rsidRPr="004E6503" w:rsidRDefault="00A5445B" w:rsidP="004E6503">
      <w:pPr>
        <w:pStyle w:val="a3"/>
        <w:numPr>
          <w:ilvl w:val="0"/>
          <w:numId w:val="7"/>
        </w:numPr>
        <w:shd w:val="clear" w:color="auto" w:fill="auto"/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Жизнь и творчество Бунина. Философская направленность творчества. Мот</w:t>
      </w:r>
      <w:r w:rsidR="00D26073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ивы и образы бунинской лирики. Т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радиции русской классики в твор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честве Бунина. Лирическая проза писателя.</w:t>
      </w:r>
    </w:p>
    <w:p w:rsidR="00A5445B" w:rsidRPr="004E6503" w:rsidRDefault="00A5445B" w:rsidP="004E6503">
      <w:pPr>
        <w:pStyle w:val="a3"/>
        <w:numPr>
          <w:ilvl w:val="0"/>
          <w:numId w:val="7"/>
        </w:numPr>
        <w:shd w:val="clear" w:color="auto" w:fill="auto"/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Повесть «Деревня». Изображение России в пов</w:t>
      </w:r>
      <w:r w:rsidR="00D26073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ести. Т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ема русской де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ревни.</w:t>
      </w:r>
    </w:p>
    <w:p w:rsidR="00A5445B" w:rsidRPr="004E6503" w:rsidRDefault="00D26073" w:rsidP="004E6503">
      <w:pPr>
        <w:pStyle w:val="a3"/>
        <w:numPr>
          <w:ilvl w:val="0"/>
          <w:numId w:val="7"/>
        </w:numPr>
        <w:shd w:val="clear" w:color="auto" w:fill="auto"/>
        <w:spacing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Рассказ «Господин из Сап-Фран</w:t>
      </w:r>
      <w:r w:rsidR="00A5445B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циско». Образ греха в рассказе. Фило</w:t>
      </w:r>
      <w:r w:rsidR="00A5445B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софия жизни и смерти, вечное и «вещное» в произведении. Роль эпизо</w:t>
      </w:r>
      <w:r w:rsidR="00A5445B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дических персонажей. Кризис цивилизации в рассказе «Господин из </w:t>
      </w:r>
      <w:proofErr w:type="gramStart"/>
      <w:r w:rsidR="00A5445B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Сан- Франциско</w:t>
      </w:r>
      <w:proofErr w:type="gramEnd"/>
      <w:r w:rsidR="00A5445B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». Проблема </w:t>
      </w:r>
      <w:proofErr w:type="spellStart"/>
      <w:r w:rsidR="00A5445B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безд</w:t>
      </w:r>
      <w:r w:rsidR="002C5354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уховности</w:t>
      </w:r>
      <w:proofErr w:type="spellEnd"/>
      <w:r w:rsidR="002C5354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буржуазного</w:t>
      </w:r>
      <w:r w:rsidR="00A5445B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общества. Смысл финала произведения. Идейно-художественное своео</w:t>
      </w:r>
      <w:r w:rsidR="002C5354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бразие рассказа. Образы-символы. Прием кон</w:t>
      </w:r>
      <w:r w:rsidR="00A5445B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траста. Антропоцентризм литературы XIX века.</w:t>
      </w:r>
    </w:p>
    <w:p w:rsidR="00A5445B" w:rsidRPr="004E6503" w:rsidRDefault="00A5445B" w:rsidP="004E6503">
      <w:pPr>
        <w:pStyle w:val="a3"/>
        <w:shd w:val="clear" w:color="auto" w:fill="auto"/>
        <w:spacing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Рассказы «Солнечный удар*. «Тёмные аллеи», «Чистый понедель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 xml:space="preserve">ник». Тема любви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произведениях Бунина С</w:t>
      </w:r>
      <w:r w:rsidR="002C535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редства создания художествен</w:t>
      </w:r>
      <w:r w:rsidR="002C535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образа. Поэтичность женских образов. Психологизм бунинской прозы и особенности внешней изобразительности. Роль предыстории в художе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ственном произведении. Художественная деталь.</w:t>
      </w:r>
    </w:p>
    <w:p w:rsidR="00A5445B" w:rsidRPr="004E6503" w:rsidRDefault="002C5354" w:rsidP="004E6503">
      <w:pPr>
        <w:widowControl w:val="0"/>
        <w:spacing w:after="14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 «Жизн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Арсеньева». Автоб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иографическая основа романа Веч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ные темы и </w:t>
      </w:r>
      <w:proofErr w:type="gram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романе</w:t>
      </w:r>
      <w:proofErr w:type="gram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Художественное время и пространство в произведении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Бунинская концепция жизни и смерти. Мотив памяти и тема России в бу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нинской прозе. Своеобразие художественной манеры Бунина. Новаторство романа Бунина.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bookmark74"/>
      <w:bookmarkStart w:id="16" w:name="bookmark75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 ИВАНОВИЧ КУПРИН</w:t>
      </w:r>
      <w:bookmarkEnd w:id="15"/>
      <w:bookmarkEnd w:id="16"/>
    </w:p>
    <w:p w:rsidR="00A5445B" w:rsidRPr="004E6503" w:rsidRDefault="00A5445B" w:rsidP="004E6503">
      <w:pPr>
        <w:widowControl w:val="0"/>
        <w:spacing w:after="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И. Куприн; жизнь, творчество, личность писателя.</w:t>
      </w:r>
    </w:p>
    <w:p w:rsidR="00A5445B" w:rsidRPr="004E6503" w:rsidRDefault="00A5445B" w:rsidP="004E6503">
      <w:pPr>
        <w:widowControl w:val="0"/>
        <w:spacing w:after="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Повесть «Олеся». Противопоставление мира природы и цивилизации в повести. Поэтизация природы в повести «Олеся», богатство духовного мира героини. Мечты Олеси и реальная жизнь деревни и ее обитателей</w:t>
      </w:r>
      <w:r w:rsidR="00A0285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Конфли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 в пр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оизведении</w:t>
      </w:r>
      <w:r w:rsidR="00A0285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Художественные особенности повести «Олеся». Композиция повести. Антитеза как прием композиции. Черты романизма в произведении.</w:t>
      </w:r>
    </w:p>
    <w:p w:rsidR="00A5445B" w:rsidRPr="004E6503" w:rsidRDefault="00A5445B" w:rsidP="004E6503">
      <w:pPr>
        <w:widowControl w:val="0"/>
        <w:spacing w:after="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Повесть «Поединок»: автобиографический и гуманистический характер произведения. Проблематика и антивоенный пафос повести. Основные сю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жетные линии произведения. Смысл названия повести.</w:t>
      </w:r>
    </w:p>
    <w:p w:rsidR="00A5445B" w:rsidRPr="004E6503" w:rsidRDefault="00A5445B" w:rsidP="004E6503">
      <w:pPr>
        <w:widowControl w:val="0"/>
        <w:spacing w:after="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«Гранатовый браслет». Проблематика произведения. Любовь как талант и тема социального неравенства в произведении. Смысл назва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рассказа. Образы главных героев. Роль второстепенных персонажей. Симво</w:t>
      </w:r>
      <w:r w:rsidR="00A0285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лизм детали в прозе Куприна. Рол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сюжета в повестях и рассказах писателя. Традиции русской психологической прозы в творчестве Куприна.</w:t>
      </w:r>
    </w:p>
    <w:p w:rsidR="00A5445B" w:rsidRPr="004E6503" w:rsidRDefault="00A02854" w:rsidP="004E6503">
      <w:pPr>
        <w:widowControl w:val="0"/>
        <w:spacing w:after="14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Контроль: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контрольное сочинение п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творчеству И. А. Бунина и А. И. Ку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прина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bookmark76"/>
      <w:bookmarkStart w:id="18" w:name="bookmark77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ЛЕОНИД НИКОЛАЕВИЧ АНДРЕЕВ</w:t>
      </w:r>
      <w:bookmarkEnd w:id="17"/>
      <w:bookmarkEnd w:id="18"/>
    </w:p>
    <w:p w:rsidR="000F205C" w:rsidRPr="004E6503" w:rsidRDefault="00A5445B" w:rsidP="004E6503">
      <w:pPr>
        <w:widowControl w:val="0"/>
        <w:spacing w:after="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судьба Л. Н. Андреева. Реализм, модернизм, экспрессионизм в творчестве писателя. Особенности художественного восприятия мира</w:t>
      </w:r>
      <w:r w:rsidR="00A0285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Рассказ</w:t>
      </w:r>
      <w:r w:rsidR="00A02854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“Большой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шлем». Сю</w:t>
      </w:r>
      <w:r w:rsidR="00A0285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 и композиция рассказа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Концеп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обезличенного ч</w:t>
      </w:r>
      <w:r w:rsidR="00A0285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еловека. Трагический смысл фин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 рассказа</w:t>
      </w:r>
    </w:p>
    <w:p w:rsidR="00A5445B" w:rsidRPr="004E6503" w:rsidRDefault="00A5445B" w:rsidP="004E6503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9" w:name="bookmark78"/>
      <w:bookmarkStart w:id="20" w:name="bookmark79"/>
      <w:r w:rsidRPr="004E6503">
        <w:rPr>
          <w:rStyle w:val="5"/>
          <w:rFonts w:ascii="Times New Roman" w:hAnsi="Times New Roman" w:cs="Times New Roman"/>
          <w:color w:val="000000"/>
          <w:sz w:val="24"/>
          <w:szCs w:val="24"/>
        </w:rPr>
        <w:t>ИВАН СЕРГЕЕВИЧ ШМЕЛЁВ</w:t>
      </w:r>
      <w:bookmarkEnd w:id="19"/>
      <w:bookmarkEnd w:id="20"/>
    </w:p>
    <w:p w:rsidR="00A5445B" w:rsidRPr="004E6503" w:rsidRDefault="00A5445B" w:rsidP="004E6503">
      <w:pPr>
        <w:pStyle w:val="a3"/>
        <w:shd w:val="clear" w:color="auto" w:fill="auto"/>
        <w:spacing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Творчество И. С. Шмелева. Этапы жизни и творчества писателя. Нацио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нально</w:t>
      </w:r>
      <w:r w:rsidR="00A02854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историчес</w:t>
      </w:r>
      <w:r w:rsidR="00A02854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кая проблематика произведений. Т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ема России в творчестве</w:t>
      </w:r>
      <w:proofErr w:type="gramStart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С. </w:t>
      </w:r>
      <w:proofErr w:type="spellStart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Шмелёва</w:t>
      </w:r>
      <w:proofErr w:type="spellEnd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A5445B" w:rsidRPr="004E6503" w:rsidRDefault="00A5445B" w:rsidP="004E6503">
      <w:pPr>
        <w:pStyle w:val="a3"/>
        <w:shd w:val="clear" w:color="auto" w:fill="auto"/>
        <w:spacing w:after="200"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Повесть «Солнце мёртвых». Специфика жанра и компо</w:t>
      </w:r>
      <w:r w:rsidR="00A02854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зиции произве</w:t>
      </w:r>
      <w:r w:rsidR="00A02854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дения. Автобиографиче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ские черты в образе рассказчика. Конфликт и идей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но-художественное своеобразие произведения.</w:t>
      </w:r>
    </w:p>
    <w:p w:rsidR="00A5445B" w:rsidRPr="004E6503" w:rsidRDefault="00A5445B" w:rsidP="004E6503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1" w:name="bookmark80"/>
      <w:bookmarkStart w:id="22" w:name="bookmark81"/>
      <w:r w:rsidRPr="004E6503">
        <w:rPr>
          <w:rStyle w:val="5"/>
          <w:rFonts w:ascii="Times New Roman" w:hAnsi="Times New Roman" w:cs="Times New Roman"/>
          <w:color w:val="000000"/>
          <w:sz w:val="24"/>
          <w:szCs w:val="24"/>
        </w:rPr>
        <w:lastRenderedPageBreak/>
        <w:t>БОРИС КОНСТАНТИНОВИЧ ЗАЙЦЕВ</w:t>
      </w:r>
      <w:bookmarkEnd w:id="21"/>
      <w:bookmarkEnd w:id="22"/>
    </w:p>
    <w:p w:rsidR="00A5445B" w:rsidRPr="004E6503" w:rsidRDefault="00A5445B" w:rsidP="004E6503">
      <w:pPr>
        <w:pStyle w:val="a3"/>
        <w:shd w:val="clear" w:color="auto" w:fill="auto"/>
        <w:spacing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Жизнь и творчество Б. К. Зайцева. Особенности религиозного сознания. Художественный мир писателя.</w:t>
      </w:r>
    </w:p>
    <w:p w:rsidR="00A5445B" w:rsidRPr="004E6503" w:rsidRDefault="00A5445B" w:rsidP="004E6503">
      <w:pPr>
        <w:pStyle w:val="a3"/>
        <w:shd w:val="clear" w:color="auto" w:fill="auto"/>
        <w:spacing w:after="200"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«Преподобный Сергий Радонежский», «Путешествие Глеба», «Урок</w:t>
      </w:r>
      <w:r w:rsidR="00A02854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и Зайцева». Беллетризованные биог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рафии в творчестве Зайцева.</w:t>
      </w:r>
    </w:p>
    <w:p w:rsidR="00A5445B" w:rsidRPr="004E6503" w:rsidRDefault="00A5445B" w:rsidP="004E6503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3" w:name="bookmark82"/>
      <w:bookmarkStart w:id="24" w:name="bookmark83"/>
      <w:r w:rsidRPr="004E6503">
        <w:rPr>
          <w:rStyle w:val="5"/>
          <w:rFonts w:ascii="Times New Roman" w:hAnsi="Times New Roman" w:cs="Times New Roman"/>
          <w:color w:val="000000"/>
          <w:sz w:val="24"/>
          <w:szCs w:val="24"/>
        </w:rPr>
        <w:t>АРКАДИЙ ТИМОФЕЕВИЧ АВЕРЧЕНКО</w:t>
      </w:r>
      <w:bookmarkEnd w:id="23"/>
      <w:bookmarkEnd w:id="24"/>
    </w:p>
    <w:p w:rsidR="00A5445B" w:rsidRPr="004E6503" w:rsidRDefault="00A5445B" w:rsidP="004E6503">
      <w:pPr>
        <w:pStyle w:val="a3"/>
        <w:shd w:val="clear" w:color="auto" w:fill="auto"/>
        <w:spacing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Жизнь и творчество А. Г. Аверченко. Аверченко и «</w:t>
      </w:r>
      <w:proofErr w:type="spellStart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Сатирикон</w:t>
      </w:r>
      <w:proofErr w:type="spellEnd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».</w:t>
      </w:r>
    </w:p>
    <w:p w:rsidR="00A5445B" w:rsidRPr="004E6503" w:rsidRDefault="00A5445B" w:rsidP="004E6503">
      <w:pPr>
        <w:pStyle w:val="a3"/>
        <w:shd w:val="clear" w:color="auto" w:fill="auto"/>
        <w:spacing w:after="200"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Сборник «Дюжина ножей в спину револю</w:t>
      </w:r>
      <w:r w:rsidR="00A02854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ции». Рассказы «Короли у себя дома», «Черты из жизни рабочего Пантелея </w:t>
      </w:r>
      <w:proofErr w:type="spellStart"/>
      <w:r w:rsidR="00A02854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Грымзина</w:t>
      </w:r>
      <w:proofErr w:type="spellEnd"/>
      <w:r w:rsidR="00A02854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», «Трава, примятая сапогом», «Роковой выигрыш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». Темы и образы сатирической </w:t>
      </w:r>
      <w:proofErr w:type="spellStart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новеллистики</w:t>
      </w:r>
      <w:proofErr w:type="spellEnd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Аверченко. Понятие «карнавальный смех». Развитие представ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лений об иронии и пародии.</w:t>
      </w:r>
    </w:p>
    <w:p w:rsidR="00A5445B" w:rsidRPr="004E6503" w:rsidRDefault="00A5445B" w:rsidP="004E6503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5" w:name="bookmark84"/>
      <w:bookmarkStart w:id="26" w:name="bookmark85"/>
      <w:r w:rsidRPr="004E6503">
        <w:rPr>
          <w:rStyle w:val="5"/>
          <w:rFonts w:ascii="Times New Roman" w:hAnsi="Times New Roman" w:cs="Times New Roman"/>
          <w:color w:val="000000"/>
          <w:sz w:val="24"/>
          <w:szCs w:val="24"/>
        </w:rPr>
        <w:t xml:space="preserve">ТЭФФИ (Надежда Александровна </w:t>
      </w:r>
      <w:proofErr w:type="spellStart"/>
      <w:r w:rsidRPr="004E6503">
        <w:rPr>
          <w:rStyle w:val="5"/>
          <w:rFonts w:ascii="Times New Roman" w:hAnsi="Times New Roman" w:cs="Times New Roman"/>
          <w:color w:val="000000"/>
          <w:sz w:val="24"/>
          <w:szCs w:val="24"/>
        </w:rPr>
        <w:t>Лохвицкая</w:t>
      </w:r>
      <w:proofErr w:type="spellEnd"/>
      <w:r w:rsidRPr="004E6503">
        <w:rPr>
          <w:rStyle w:val="5"/>
          <w:rFonts w:ascii="Times New Roman" w:hAnsi="Times New Roman" w:cs="Times New Roman"/>
          <w:color w:val="000000"/>
          <w:sz w:val="24"/>
          <w:szCs w:val="24"/>
        </w:rPr>
        <w:t>)</w:t>
      </w:r>
      <w:bookmarkEnd w:id="25"/>
      <w:bookmarkEnd w:id="26"/>
    </w:p>
    <w:p w:rsidR="00A5445B" w:rsidRPr="004E6503" w:rsidRDefault="00A5445B" w:rsidP="004E6503">
      <w:pPr>
        <w:pStyle w:val="a3"/>
        <w:shd w:val="clear" w:color="auto" w:fill="auto"/>
        <w:spacing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Жизнь, творчество, судьба </w:t>
      </w:r>
      <w:proofErr w:type="spellStart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пи</w:t>
      </w:r>
      <w:r w:rsidR="00A02854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са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тельмицы</w:t>
      </w:r>
      <w:proofErr w:type="spellEnd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. Тэффи и «</w:t>
      </w:r>
      <w:proofErr w:type="spellStart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Сатирикон</w:t>
      </w:r>
      <w:proofErr w:type="spellEnd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».</w:t>
      </w:r>
    </w:p>
    <w:p w:rsidR="00A5445B" w:rsidRPr="004E6503" w:rsidRDefault="00A5445B" w:rsidP="004E6503">
      <w:pPr>
        <w:pStyle w:val="a3"/>
        <w:shd w:val="clear" w:color="auto" w:fill="auto"/>
        <w:spacing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Рассказы «Неживой зверь», «Даровой конь». Предмет сатиры и проб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лематика произведений.</w:t>
      </w:r>
    </w:p>
    <w:p w:rsidR="00A5445B" w:rsidRPr="004E6503" w:rsidRDefault="00A5445B" w:rsidP="004E6503">
      <w:pPr>
        <w:pStyle w:val="a3"/>
        <w:shd w:val="clear" w:color="auto" w:fill="auto"/>
        <w:spacing w:after="200"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Различие юмора и сатиры А. Т Аверченко и Тэффи.</w:t>
      </w:r>
    </w:p>
    <w:p w:rsidR="00A5445B" w:rsidRPr="004E6503" w:rsidRDefault="00A5445B" w:rsidP="004E6503">
      <w:pPr>
        <w:pStyle w:val="50"/>
        <w:keepNext/>
        <w:keepLines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7" w:name="bookmark86"/>
      <w:bookmarkStart w:id="28" w:name="bookmark87"/>
      <w:r w:rsidRPr="004E6503">
        <w:rPr>
          <w:rStyle w:val="5"/>
          <w:rFonts w:ascii="Times New Roman" w:hAnsi="Times New Roman" w:cs="Times New Roman"/>
          <w:color w:val="000000"/>
          <w:sz w:val="24"/>
          <w:szCs w:val="24"/>
        </w:rPr>
        <w:t>ВЛАДИМИР ВЛАДИМИРОВИЧ НАБОКОВ</w:t>
      </w:r>
      <w:bookmarkEnd w:id="27"/>
      <w:bookmarkEnd w:id="28"/>
    </w:p>
    <w:p w:rsidR="00A5445B" w:rsidRPr="004E6503" w:rsidRDefault="00A5445B" w:rsidP="004E6503">
      <w:pPr>
        <w:pStyle w:val="a3"/>
        <w:shd w:val="clear" w:color="auto" w:fill="auto"/>
        <w:spacing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Основные этапы жизни и творчества В. В. Набок</w:t>
      </w:r>
      <w:r w:rsidR="00704CE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ова. Англоязычное твор</w:t>
      </w:r>
      <w:r w:rsidR="00704CE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чество. Л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ирика Набокова. Литературное наследие.</w:t>
      </w:r>
    </w:p>
    <w:p w:rsidR="00A5445B" w:rsidRPr="004E6503" w:rsidRDefault="00A5445B" w:rsidP="004E6503">
      <w:pPr>
        <w:pStyle w:val="a3"/>
        <w:shd w:val="clear" w:color="auto" w:fill="auto"/>
        <w:spacing w:after="380"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Роман «Машенька*. Два параллельных </w:t>
      </w:r>
      <w:r w:rsidR="00704CE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временных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4CE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пространства в по</w:t>
      </w:r>
      <w:r w:rsidR="00704CE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вествовании: прошлое и настоящее. Тема «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эмигрантского небытия</w:t>
      </w:r>
      <w:r w:rsidR="00704CE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» в рома</w:t>
      </w:r>
      <w:r w:rsidR="00704CE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не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. Образная система рома</w:t>
      </w:r>
      <w:r w:rsidR="00704CE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на. Россия глазами писателя-эмигр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анта. Феномен языка Набокова.</w:t>
      </w:r>
    </w:p>
    <w:p w:rsidR="00A5445B" w:rsidRPr="004E6503" w:rsidRDefault="00A5445B" w:rsidP="004E6503">
      <w:pPr>
        <w:pStyle w:val="40"/>
        <w:keepNext/>
        <w:keepLines/>
        <w:shd w:val="clear" w:color="auto" w:fill="auto"/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bookmarkStart w:id="29" w:name="bookmark88"/>
      <w:bookmarkStart w:id="30" w:name="bookmark89"/>
      <w:r w:rsidRPr="004E6503">
        <w:rPr>
          <w:rStyle w:val="4"/>
          <w:rFonts w:ascii="Times New Roman" w:hAnsi="Times New Roman" w:cs="Times New Roman"/>
          <w:color w:val="000000"/>
          <w:sz w:val="24"/>
          <w:szCs w:val="24"/>
        </w:rPr>
        <w:t>ОСОБЕННОСТИ ПОЭЗИИ НАЧАЛА XX ВЕКА</w:t>
      </w:r>
      <w:bookmarkEnd w:id="29"/>
      <w:bookmarkEnd w:id="30"/>
    </w:p>
    <w:p w:rsidR="00A5445B" w:rsidRPr="004E6503" w:rsidRDefault="00A5445B" w:rsidP="004E6503">
      <w:pPr>
        <w:pStyle w:val="a3"/>
        <w:shd w:val="clear" w:color="auto" w:fill="auto"/>
        <w:spacing w:line="360" w:lineRule="auto"/>
        <w:ind w:left="3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Серебряный век как историко-литературное и эстетическое явление. Модернизм в поэзии Серебряного века. Феномен Серебряного века. Лите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softHyphen/>
        <w:t>ратурное течение и литературное нап</w:t>
      </w:r>
      <w:r w:rsidR="00704CE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равление. Дифференциация понятий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«Серебряный век», «декаданс»</w:t>
      </w:r>
      <w:proofErr w:type="gramStart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gramStart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м</w:t>
      </w:r>
      <w:proofErr w:type="gramEnd"/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одернизм»</w:t>
      </w:r>
      <w:r w:rsidR="00704CED"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r w:rsidRPr="004E6503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Модернизм как литературное направление и его основные течения. Литературный авангард.</w:t>
      </w:r>
    </w:p>
    <w:p w:rsidR="00A5445B" w:rsidRPr="004E6503" w:rsidRDefault="00A5445B" w:rsidP="004E6503">
      <w:pPr>
        <w:widowControl w:val="0"/>
        <w:tabs>
          <w:tab w:val="left" w:pos="556"/>
        </w:tabs>
        <w:spacing w:after="28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Русский символизм.</w:t>
      </w:r>
    </w:p>
    <w:p w:rsidR="00A5445B" w:rsidRPr="004E6503" w:rsidRDefault="00A5445B" w:rsidP="004E6503">
      <w:pPr>
        <w:pStyle w:val="a3"/>
        <w:shd w:val="clear" w:color="auto" w:fill="auto"/>
        <w:spacing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русского символизма. Влияние западноевропейской философии и поэзии на творчество </w:t>
      </w:r>
      <w:r w:rsidR="00704CE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русских символистов. </w:t>
      </w:r>
      <w:proofErr w:type="spellStart"/>
      <w:r w:rsidR="00704CE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Предсимвол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445B" w:rsidRPr="004E6503" w:rsidRDefault="00A5445B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Я. Брюсов — идеолог русского символизма Символизм как миропо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нимание. Литературные манифесты символистов.</w:t>
      </w:r>
    </w:p>
    <w:p w:rsidR="00A5445B" w:rsidRPr="004E6503" w:rsidRDefault="00704CED" w:rsidP="004E6503">
      <w:pPr>
        <w:widowControl w:val="0"/>
        <w:spacing w:after="20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Символизм и русские поэт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ы-символисты. «Старшие символисты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 Н. М. Минский, Д. С. Мережковский, 3. И. Гиппиус, В. Я. Брюсов, К. Д. Бальмонт,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Ф. Сологуб. «</w:t>
      </w:r>
      <w:proofErr w:type="spell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Младосимволисты</w:t>
      </w:r>
      <w:proofErr w:type="spell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»: А. Белый. А. А. Блок. </w:t>
      </w:r>
      <w:proofErr w:type="spell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Вяч</w:t>
      </w:r>
      <w:proofErr w:type="spell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Иванов Влияние символизма на послед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ующее развитие русской литерату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 XX века.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1" w:name="bookmark92"/>
      <w:bookmarkStart w:id="32" w:name="bookmark93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ВАЛЕРИЙ ЯКОВЛЕВИЧ БРЮСОВ</w:t>
      </w:r>
      <w:bookmarkEnd w:id="31"/>
      <w:bookmarkEnd w:id="32"/>
    </w:p>
    <w:p w:rsidR="00A5445B" w:rsidRPr="004E6503" w:rsidRDefault="00A5445B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этапы творческого пути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собенности поэтики В. Я. Брюсова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445B" w:rsidRPr="004E6503" w:rsidRDefault="00A5445B" w:rsidP="004E6503">
      <w:pPr>
        <w:widowControl w:val="0"/>
        <w:spacing w:after="20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«Юному поэту», «Антоний». «Сумерки», «Я». Ос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новные мотивы лирики Брюсова. Сквозные 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поэзии Брюсова — ур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банизм, история,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смена культур, мотивы научной поэзии. Рационализм, от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точенность образов и стиля.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3" w:name="bookmark94"/>
      <w:bookmarkStart w:id="34" w:name="bookmark95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КОНСТАНТИН ДМИТРИЕВИЧ БАЛЬМОНТ</w:t>
      </w:r>
      <w:bookmarkEnd w:id="33"/>
      <w:bookmarkEnd w:id="34"/>
    </w:p>
    <w:p w:rsidR="00A5445B" w:rsidRPr="004E6503" w:rsidRDefault="00A5445B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этапы творческого пути и особенности поэтики К. Д. Баль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онта. Своеобразие художественного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творчества Бальмонта. Бальмонт как представитель «старшего символизма»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445B" w:rsidRPr="004E6503" w:rsidRDefault="00A5445B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Стихотворения «Сонеты солнца», 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«Придорожные травы», «Я не знаю му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дрости,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«Я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мечтою ловил уходящие тени...»,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«Лунный луч», «Фантазия». Лирический герой и основные черты символической поэзии Бальмонта.</w:t>
      </w:r>
    </w:p>
    <w:p w:rsidR="00A5445B" w:rsidRPr="004E6503" w:rsidRDefault="00A5445B" w:rsidP="004E6503">
      <w:pPr>
        <w:widowControl w:val="0"/>
        <w:spacing w:after="20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Образно-стилевое богатство лирики Бальмонта.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Цветопись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звукопись поэзии Бальмонта. Тема России в эмигрантской лирик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Бальмонта. Понятия «эвфония»,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«аллитерация», «ассонанс».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5" w:name="bookmark96"/>
      <w:bookmarkStart w:id="36" w:name="bookmark97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ИННОКЕНТИЙ ФЁДОРОВИЧ АННЕНСКИЙ,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ФЁДОР СОЛОГУБ, АНДРЕЙ БЕЛЫЙ</w:t>
      </w:r>
      <w:bookmarkEnd w:id="35"/>
      <w:bookmarkEnd w:id="36"/>
    </w:p>
    <w:p w:rsidR="00A5445B" w:rsidRPr="004E6503" w:rsidRDefault="00A5445B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этапы жизни и творчества И. Ф. А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нненского. Ф. Сологуба. А. Белого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445B" w:rsidRPr="004E6503" w:rsidRDefault="00A5445B" w:rsidP="004E6503">
      <w:pPr>
        <w:widowControl w:val="0"/>
        <w:spacing w:after="20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А. Белого «На горах»,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«Отчаянье», И. Ф. Анненско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«Мучительный сонет»,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«Смычок и струны», Ф. Сологуба «В тихий вечер</w:t>
      </w:r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распутъи</w:t>
      </w:r>
      <w:proofErr w:type="spellEnd"/>
      <w:r w:rsidR="002A615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двух дорог...», «Не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трогай в темноте...». Основные темы и мотивы лирики поэтов.</w:t>
      </w:r>
    </w:p>
    <w:p w:rsidR="00A5445B" w:rsidRPr="004E6503" w:rsidRDefault="00A5445B" w:rsidP="004E6503">
      <w:pPr>
        <w:keepNext/>
        <w:keepLines/>
        <w:widowControl w:val="0"/>
        <w:spacing w:after="200" w:line="36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7" w:name="bookmark98"/>
      <w:bookmarkStart w:id="38" w:name="bookmark99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АКМЕИЗМ</w:t>
      </w:r>
      <w:bookmarkEnd w:id="37"/>
      <w:bookmarkEnd w:id="38"/>
    </w:p>
    <w:p w:rsidR="00A5445B" w:rsidRPr="004E6503" w:rsidRDefault="00A5445B" w:rsidP="004E6503">
      <w:pPr>
        <w:pStyle w:val="a3"/>
        <w:shd w:val="clear" w:color="auto" w:fill="auto"/>
        <w:spacing w:after="20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акмеизм и его истоки. Литературн</w:t>
      </w:r>
      <w:r w:rsidR="005003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манифесты акмеистов. Н. С. Гумилев и А. А. Блок о поэт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ическом </w:t>
      </w:r>
      <w:r w:rsidR="005003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искусстве. Статья Н. С. Гумилё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 «Наследие символизма и акмеизм» как декларация акмеизма. Эстетика акмеизма,</w:t>
      </w:r>
      <w:r w:rsidR="005003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принципы, отличительные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черты. Западноевропейские и отечественные истоки акмеи</w:t>
      </w:r>
      <w:r w:rsidR="005003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зма. Обзор раннего творчества Н. С. Гумиле</w:t>
      </w:r>
      <w:r w:rsidR="005003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ва, С. М. Городецкого, А. А. Ахматовой, О. Э. Мандельштама,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 А.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мина и др. Кризис акмеизма. Влиян</w:t>
      </w:r>
      <w:r w:rsidR="005003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акмеизма на последующее развитие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русской литературы XX века.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9" w:name="bookmark100"/>
      <w:bookmarkStart w:id="40" w:name="bookmark101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НИКОЛАЙ СТЕПАНОВИЧ ГУМИЛЁВ</w:t>
      </w:r>
      <w:bookmarkEnd w:id="39"/>
      <w:bookmarkEnd w:id="40"/>
    </w:p>
    <w:p w:rsidR="00A5445B" w:rsidRPr="004E6503" w:rsidRDefault="00A5445B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Судьба и творче</w:t>
      </w:r>
      <w:r w:rsidR="001E19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 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С. Гумилева. Ранняя и зрелая лирика. Поэти</w:t>
      </w:r>
      <w:r w:rsidR="001E19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="001E19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открытия сборника «Огненный столп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A5445B" w:rsidRPr="004E6503" w:rsidRDefault="00A5445B" w:rsidP="004E6503">
      <w:pPr>
        <w:widowControl w:val="0"/>
        <w:spacing w:after="20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</w:t>
      </w:r>
      <w:r w:rsidR="001E19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Гумилёва «Капитаны», «К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E19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нцона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вторая», «Дон Жуан», «Мои читатели», «Шестое чувство», «Жираф», «Заблудившийся трам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вай».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Проблематика и поэтика лирик</w:t>
      </w:r>
      <w:r w:rsidR="001E19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Гумилёва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Романтический герой лирики Гумилева. Яркость, праздничность восприятия мира. Акти</w:t>
      </w:r>
      <w:r w:rsidR="001E19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вность, действенность позиции героя,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неприятие сер</w:t>
      </w:r>
      <w:r w:rsidR="001E19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ости, обыденности существо</w:t>
      </w:r>
      <w:r w:rsidR="001E196C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Влияние поэтических образов и ритмов Гумилёва на русскую поэзию XX века. Понятия «лирический герой — маска», «неоромантизм».</w:t>
      </w:r>
    </w:p>
    <w:p w:rsidR="00A5445B" w:rsidRPr="004E6503" w:rsidRDefault="00A5445B" w:rsidP="004E6503">
      <w:pPr>
        <w:keepNext/>
        <w:keepLines/>
        <w:widowControl w:val="0"/>
        <w:spacing w:after="200" w:line="36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1" w:name="bookmark102"/>
      <w:bookmarkStart w:id="42" w:name="bookmark103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ФУТУРИЗМ</w:t>
      </w:r>
      <w:bookmarkEnd w:id="41"/>
      <w:bookmarkEnd w:id="42"/>
    </w:p>
    <w:p w:rsidR="00A5445B" w:rsidRPr="004E6503" w:rsidRDefault="00A5445B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Футуризм как литературное течение модернизма. «Манифест о футуриз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ме» Ф Т.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Маринетти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Характерные черты эстетики футуристов. Отрицание литературных трад</w:t>
      </w:r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иций, абсолютизация самоценного, «</w:t>
      </w:r>
      <w:proofErr w:type="spellStart"/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овито</w:t>
      </w:r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proofErr w:type="spellEnd"/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слова. Урбанизм поэзии </w:t>
      </w:r>
      <w:proofErr w:type="spellStart"/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будетлян</w:t>
      </w:r>
      <w:proofErr w:type="spellEnd"/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футуристов: эгофутуристы (И. Северя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нин и др.),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кубофутурис</w:t>
      </w:r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proofErr w:type="spellEnd"/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(В. В. Маяковский, Д. Д. </w:t>
      </w:r>
      <w:proofErr w:type="spellStart"/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Бурлюк</w:t>
      </w:r>
      <w:proofErr w:type="spellEnd"/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Хлебников,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Вас.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Каменский), «Цен</w:t>
      </w:r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трифуга» (Б. Л. Пастернак. </w:t>
      </w:r>
      <w:proofErr w:type="gramStart"/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 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Асеев и др.).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Западноевропейский и русский футуризм. Преодоление футуризма крупней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шими его представителями.</w:t>
      </w:r>
    </w:p>
    <w:p w:rsidR="00A5445B" w:rsidRPr="004E6503" w:rsidRDefault="00A5445B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Лирика И. Северянина</w:t>
      </w:r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В. Ф Ходасевича (И. Северянин, «Я,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гений Игорь Северянин...», «Ананасы в шам</w:t>
      </w:r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панском!..», В. Ф. Ходасевич «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Акробат», «Воспоминанье»). Основные темы и мотивы лирики поэтов.</w:t>
      </w:r>
    </w:p>
    <w:p w:rsidR="00A5445B" w:rsidRPr="004E6503" w:rsidRDefault="00A5445B" w:rsidP="004E6503">
      <w:pPr>
        <w:widowControl w:val="0"/>
        <w:spacing w:after="20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Влияние футуризма на последующее развитие русской литературы XX века. </w:t>
      </w:r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Контроль:</w:t>
      </w:r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рольное сочинение по произведениям авторов Серебря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</w:t>
      </w:r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века (анализ лирического </w:t>
      </w:r>
      <w:proofErr w:type="spellStart"/>
      <w:proofErr w:type="gramStart"/>
      <w:r w:rsidR="0009341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</w:t>
      </w:r>
      <w:proofErr w:type="spellEnd"/>
      <w:r w:rsidR="00DF50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ведения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3" w:name="bookmark104"/>
      <w:bookmarkStart w:id="44" w:name="bookmark105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 ГОРЬКИЙ</w:t>
      </w:r>
      <w:bookmarkEnd w:id="43"/>
      <w:bookmarkEnd w:id="44"/>
    </w:p>
    <w:p w:rsidR="00A5445B" w:rsidRPr="004E6503" w:rsidRDefault="00A5445B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Горький: жизнь, творчество, личность. Ранние романтические рас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сказы М. Горького.</w:t>
      </w:r>
    </w:p>
    <w:p w:rsidR="00A5445B" w:rsidRPr="004E6503" w:rsidRDefault="00A5445B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«Макар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Мудра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Романтический пафос и реализм рассказа Гор</w:t>
      </w:r>
      <w:r w:rsidR="00DF50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ького. Новый романтический герой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Романтический пейзаж.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Народно-поэтические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истоки романтической прозы писателя.</w:t>
      </w:r>
    </w:p>
    <w:p w:rsidR="00A5445B" w:rsidRPr="004E6503" w:rsidRDefault="00DF506F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 «Старуха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Изерги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proofErr w:type="spell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Проблематика и особенности композиции произведения. Проблема героя в рассказах Горького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Смысл противопостав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Дан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 и </w:t>
      </w:r>
      <w:proofErr w:type="spell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Ларры</w:t>
      </w:r>
      <w:proofErr w:type="spell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Тема ответственности за свой жизненный выбор. Идея произведения. Героический пафос.</w:t>
      </w:r>
    </w:p>
    <w:p w:rsidR="00A5445B" w:rsidRPr="004E6503" w:rsidRDefault="00A5445B" w:rsidP="004E6503">
      <w:pPr>
        <w:pStyle w:val="a3"/>
        <w:shd w:val="clear" w:color="auto" w:fill="aut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Пьеса М. Горького «</w:t>
      </w:r>
      <w:r w:rsidR="00DF50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дне» как социально - философ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ская драма. Систе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образов произведения. Композиция и конфликт пьесы. Спор о назначе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нии человека в пьесе. Три правды в пьесе и их трагическое столкновение: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правда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факта (Бубнов), правда утешительной лжи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(Лука), правда веры в человека (Сатин). Смысл названия драмы. Авторская позиция в произве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дении</w:t>
      </w:r>
      <w:r w:rsidR="00DF50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Интерпретация драмы в критике. Новаторство </w:t>
      </w:r>
      <w:proofErr w:type="gramStart"/>
      <w:r w:rsidR="00DF50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Горькою-драматурга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Сценическая судьба пьесы.</w:t>
      </w:r>
    </w:p>
    <w:p w:rsidR="00A5445B" w:rsidRPr="004E6503" w:rsidRDefault="00DF506F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образие пуб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лицистики и мемуарных очерков Го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рького. Литературные портреты. Пафос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«Несвоевременных мыслей» Горького.</w:t>
      </w:r>
    </w:p>
    <w:p w:rsidR="00A5445B" w:rsidRPr="004E6503" w:rsidRDefault="00A5445B" w:rsidP="004E6503">
      <w:pPr>
        <w:widowControl w:val="0"/>
        <w:spacing w:after="18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Контроль:</w:t>
      </w:r>
      <w:r w:rsidR="00DF50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контрольное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сочинение по творчеству М. Горького.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5" w:name="bookmark106"/>
      <w:bookmarkStart w:id="46" w:name="bookmark107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 АЛЕКСАНДРОВИЧ БЛОК</w:t>
      </w:r>
      <w:bookmarkEnd w:id="45"/>
      <w:bookmarkEnd w:id="46"/>
    </w:p>
    <w:p w:rsidR="00A5445B" w:rsidRPr="004E6503" w:rsidRDefault="00A5445B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Жизнь, творчество, личность А. А. Блока. Романтический мир раннего Блока. Поэт и символизм. Основные темы лирики. Поэт и рево</w:t>
      </w:r>
      <w:r w:rsidR="0040066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люция. По</w:t>
      </w:r>
      <w:r w:rsidR="0040066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следние годы жизни поэт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</w:p>
    <w:p w:rsidR="00A5445B" w:rsidRPr="004E6503" w:rsidRDefault="00A5445B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Сборник «Стихи о Прекрасной Даме». Стихо</w:t>
      </w:r>
      <w:r w:rsidR="0040066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творения «Предчувствую Тебя...»,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</w:t>
      </w:r>
      <w:r w:rsidR="0040066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горишь над высокой горою...»,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«Вхожу я в тёмные хра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мы...». Эволюция образа Прекрасной Ламы.</w:t>
      </w:r>
    </w:p>
    <w:p w:rsidR="00A5445B" w:rsidRPr="004E6503" w:rsidRDefault="00A5445B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«Незнакомка». «В ресторане». «Ночь, улица, фона</w:t>
      </w:r>
      <w:r w:rsidR="0040066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рь, аптека...». Образы «страшного  мира», идеал и действительность в художественном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мире поэта. Лирический герой стихотворений. Деталь в лириче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ском произведении.</w:t>
      </w:r>
    </w:p>
    <w:p w:rsidR="00A5445B" w:rsidRPr="004E6503" w:rsidRDefault="00400662" w:rsidP="004E6503">
      <w:pPr>
        <w:widowControl w:val="0"/>
        <w:tabs>
          <w:tab w:val="left" w:pos="2960"/>
        </w:tabs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Цикл стихотворений А. А. Блока «На поле Куликовом». Тема Родины и историчес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 пути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России. Стихотворения «На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</w:t>
      </w:r>
      <w:r w:rsidR="002F698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F42E0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C5262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proofErr w:type="spellEnd"/>
      <w:r w:rsidR="00C5262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дороге», «Россия», «Русь»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Эволюция темы Родины в творчестве Блока.</w:t>
      </w:r>
    </w:p>
    <w:p w:rsidR="00A5445B" w:rsidRPr="004E6503" w:rsidRDefault="00C5262D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Поэма «Двенадцать». История создания поэмы и её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приятие со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временниками. Многоплановость,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сложность художественного мира поэмы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Жанр, стил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ь, сюжет, композиция и проблематика произведения. Символика произведения. Рефрен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Авторская позиция и способы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выражения в по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эме. Образ Христа в поэме. Многозначность финала. Неутихающая полеми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вокруг поэмы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Влияние творчест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 Блока на русскую поэзию XX ве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ка.</w:t>
      </w:r>
    </w:p>
    <w:p w:rsidR="00A5445B" w:rsidRPr="004E6503" w:rsidRDefault="00C5262D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Статья А. А. Блока «Интеллиген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ция и революция».</w:t>
      </w:r>
    </w:p>
    <w:p w:rsidR="00A5445B" w:rsidRPr="004E6503" w:rsidRDefault="00A5445B" w:rsidP="004E6503">
      <w:pPr>
        <w:widowControl w:val="0"/>
        <w:spacing w:after="32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Контроль:</w:t>
      </w:r>
      <w:r w:rsidR="00C5262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контрольное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C5262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чинение по творчеству А. А Блока.</w:t>
      </w:r>
    </w:p>
    <w:p w:rsidR="00A5445B" w:rsidRPr="004E6503" w:rsidRDefault="00A5445B" w:rsidP="004E6503">
      <w:pPr>
        <w:keepNext/>
        <w:keepLines/>
        <w:widowControl w:val="0"/>
        <w:spacing w:after="180" w:line="36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7" w:name="bookmark108"/>
      <w:bookmarkStart w:id="48" w:name="bookmark109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НОВОКРЕСТЬЯНСКАЯ ПОЭЗИЯ</w:t>
      </w:r>
      <w:bookmarkEnd w:id="47"/>
      <w:bookmarkEnd w:id="48"/>
    </w:p>
    <w:p w:rsidR="00A5445B" w:rsidRPr="004E6503" w:rsidRDefault="00A5445B" w:rsidP="004E6503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9" w:name="bookmark110"/>
      <w:bookmarkStart w:id="50" w:name="bookmark111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НИКОЛАЙ АЛЕКСЕЕВИЧ КЛЮЕВ</w:t>
      </w:r>
      <w:bookmarkEnd w:id="49"/>
      <w:bookmarkEnd w:id="50"/>
    </w:p>
    <w:p w:rsidR="00A5445B" w:rsidRPr="004E6503" w:rsidRDefault="00A5445B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творчес</w:t>
      </w:r>
      <w:r w:rsidR="000A423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 Н</w:t>
      </w:r>
      <w:r w:rsidR="00F42E0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А. Клюева. Истоки </w:t>
      </w:r>
      <w:proofErr w:type="spellStart"/>
      <w:r w:rsidR="00F42E0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новокре</w:t>
      </w:r>
      <w:r w:rsidR="000A423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стъянской</w:t>
      </w:r>
      <w:proofErr w:type="spellEnd"/>
      <w:r w:rsidR="000A423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поэзии. Интере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 художественному бо</w:t>
      </w:r>
      <w:r w:rsidR="000A423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гатству славянского фольклора. 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А. Клю</w:t>
      </w:r>
      <w:r w:rsidR="00C604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 и А. А Блок. Н. А. Клюев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С. </w:t>
      </w:r>
      <w:r w:rsidR="00C604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Есенин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445B" w:rsidRPr="004E6503" w:rsidRDefault="00A5445B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«Изба — с</w:t>
      </w:r>
      <w:r w:rsidR="00C604A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вятилище земли», «Голос народа»,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«Рожде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избы». Основная тематика и проблематика лирических произведений.</w:t>
      </w:r>
    </w:p>
    <w:p w:rsidR="00A5445B" w:rsidRPr="004E6503" w:rsidRDefault="00C604A1" w:rsidP="004E6503">
      <w:pPr>
        <w:widowControl w:val="0"/>
        <w:spacing w:after="18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Полемика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новокрестьянских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поэто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 пролетарской поэзией. Художе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ственные и идейно-нравственные аспекты этой полемики.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1" w:name="bookmark112"/>
      <w:bookmarkStart w:id="52" w:name="bookmark113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СЕРГЕЙ АЛЕКСАНДРОВИЧ ЕСЕНИН</w:t>
      </w:r>
      <w:bookmarkEnd w:id="51"/>
      <w:bookmarkEnd w:id="52"/>
    </w:p>
    <w:p w:rsidR="00A5445B" w:rsidRPr="004E6503" w:rsidRDefault="00A5445B" w:rsidP="004E6503">
      <w:pPr>
        <w:widowControl w:val="0"/>
        <w:spacing w:after="18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творч</w:t>
      </w:r>
      <w:r w:rsidR="001228A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еская биография поэта. С. А. Есе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нин как национальный русский поэт.</w:t>
      </w:r>
    </w:p>
    <w:p w:rsidR="00A5445B" w:rsidRPr="004E6503" w:rsidRDefault="00A5445B" w:rsidP="004E6503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45B" w:rsidRPr="004E6503" w:rsidRDefault="001228A2" w:rsidP="004E6503">
      <w:pPr>
        <w:pStyle w:val="a3"/>
        <w:shd w:val="clear" w:color="auto" w:fill="aut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Стихотворения «Гой, ты, Русь, моя родная...», «Письмо матери»,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край задумчивый и нежный...», «Край любимый, сердцу снят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ся...»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«Русь», «Запели тёсаные дроги...», «Учусь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постигнуть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миге...»,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 Русь, взмахни крылами..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.», «Ветры, ветры, о снежные ветры...», «Не жалею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зову, не</w:t>
      </w:r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плачу...*, «</w:t>
      </w:r>
      <w:proofErr w:type="gramStart"/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Несказанное</w:t>
      </w:r>
      <w:proofErr w:type="gramEnd"/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синее, нежное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...», «Русь Советская», «Русь уходящая», «Спит ковыль...». «Сор</w:t>
      </w:r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коуст», «Низкий дом с голубыми ставнями...». Мотивы ранней лирики. Т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ема Родины и природы в поэзии. </w:t>
      </w:r>
      <w:proofErr w:type="gram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Идеальное</w:t>
      </w:r>
      <w:proofErr w:type="gram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реальное в изображении дер</w:t>
      </w:r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евни. Есенин и имажинизм. </w:t>
      </w:r>
      <w:proofErr w:type="spellStart"/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Исповедальностъ</w:t>
      </w:r>
      <w:proofErr w:type="spellEnd"/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стихотворных посланий родным и любимым людям. Образ голубой Руси. Библейски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образы. Мо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тив странничества. Мифологическая и фольклорная основа поэзии. Стихотворения «Письмо к женщине», «Собаке </w:t>
      </w:r>
      <w:proofErr w:type="gramStart"/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proofErr w:type="spellStart"/>
      <w:proofErr w:type="gramEnd"/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ачалов</w:t>
      </w:r>
      <w:proofErr w:type="spell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«Заметался пожар голубой...», «Ты такая ж простая, как все...», «Пускай ты выпита другим...»,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«Дорогая, </w:t>
      </w:r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сядем рядом...», «Мне грустно на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тебя </w:t>
      </w:r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смотреть...», «Вечер чёрные брови </w:t>
      </w:r>
      <w:proofErr w:type="spellStart"/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насоп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</w:t>
      </w:r>
      <w:proofErr w:type="spell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...». Любовная тема в лирике Есенина.</w:t>
      </w:r>
    </w:p>
    <w:p w:rsidR="00A5445B" w:rsidRPr="004E6503" w:rsidRDefault="00A5445B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Стихотворения «Не </w:t>
      </w:r>
      <w:r w:rsidR="00AB4A44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жалею, не зову, не плачу...», «Отговорила роща золотая...»,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</w:t>
      </w:r>
      <w:r w:rsidR="00AC35D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теперь уходим понемногу...». 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 б</w:t>
      </w:r>
      <w:r w:rsidR="00AC35D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ыстротечности че</w:t>
      </w:r>
      <w:r w:rsidR="00AC35D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ловеческого быт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ия. </w:t>
      </w:r>
      <w:proofErr w:type="gramStart"/>
      <w:r w:rsidR="00AC35D6" w:rsidRPr="004E6503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Moho</w:t>
      </w:r>
      <w:r w:rsidR="00AC35D6" w:rsidRPr="004E6503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лог </w:t>
      </w:r>
      <w:r w:rsidR="00AC35D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лирического героя.</w:t>
      </w:r>
      <w:proofErr w:type="gramEnd"/>
      <w:r w:rsidR="00AC35D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иворечивость лири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ческого героя.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Автобиографизм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лирики. Образ-иероглиф. Психологический параллелизм.</w:t>
      </w:r>
      <w:r w:rsidR="00AC35D6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Полифония лирики. Авторские сре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дства языковой выразитель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ности. Поэтика цикла «Персидские мотивы».</w:t>
      </w:r>
    </w:p>
    <w:p w:rsidR="00A5445B" w:rsidRPr="004E6503" w:rsidRDefault="00AC35D6" w:rsidP="004E6503">
      <w:pPr>
        <w:widowControl w:val="0"/>
        <w:spacing w:after="26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Поэма «Анна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Снегина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Лирическое</w:t>
      </w:r>
      <w:proofErr w:type="gram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эпическое в поэме. Образы ли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рических героев. Тема империалистической войны и братоубийственной Гражданской войны. Тема любви и революции в поэме. Язык произведения. Смысл финала поэмы.</w:t>
      </w:r>
    </w:p>
    <w:p w:rsidR="00A5445B" w:rsidRPr="004E6503" w:rsidRDefault="00623498" w:rsidP="004E6503">
      <w:pPr>
        <w:keepNext/>
        <w:keepLines/>
        <w:widowControl w:val="0"/>
        <w:spacing w:after="14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3" w:name="bookmark114"/>
      <w:bookmarkStart w:id="54" w:name="bookmark115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ВЛАДИМИР ВЛАДИМИРОВИЧ МАЯКОВСКИЙ</w:t>
      </w:r>
      <w:bookmarkEnd w:id="53"/>
      <w:bookmarkEnd w:id="54"/>
    </w:p>
    <w:p w:rsidR="00A5445B" w:rsidRPr="004E6503" w:rsidRDefault="00A5445B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творчество Маяковского</w:t>
      </w:r>
      <w:r w:rsidR="0062349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Начало творческого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пути: дух бунтар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и эпатажа. Маяковский и футуризм. Поэт и революция.</w:t>
      </w:r>
    </w:p>
    <w:p w:rsidR="00A5445B" w:rsidRPr="004E6503" w:rsidRDefault="00623498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Стихотворения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ММаяковского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«А вы могли бы?»,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Послушайте!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те!». Темы ранней лирики. </w:t>
      </w:r>
      <w:proofErr w:type="spell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Антибуржуазный</w:t>
      </w:r>
      <w:proofErr w:type="spell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унт. Космическая масштабность образов. Поэтическое новаторство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В. Маяковского (ритм, рифма, неологизмы, гиперболичность, пластика образов, дерзкая метафо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ричность</w:t>
      </w:r>
      <w:proofErr w:type="gram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еобычность строфики, графики стиха).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Рифма составная (калам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бурная),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рифма ассонансная.</w:t>
      </w:r>
    </w:p>
    <w:p w:rsidR="00A5445B" w:rsidRPr="004E6503" w:rsidRDefault="00623498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«Скрипка и немножко нервно», «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личка</w:t>
      </w:r>
      <w:proofErr w:type="spell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!». «Юбилейное». «Про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заседавшиеся».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«Разговор с фининспектором о поэзии», «Сергею Есе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нину»,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«Письмо товарищу </w:t>
      </w:r>
      <w:proofErr w:type="spell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Кострову</w:t>
      </w:r>
      <w:proofErr w:type="spell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Парижа о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сущности любви», «Письмо Татьяне Яковлевой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Поэма «Флейта-позвоночник». Тема люб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 в поэзии Маяковского.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Трагедия </w:t>
      </w:r>
      <w:proofErr w:type="gram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лирическою</w:t>
      </w:r>
      <w:proofErr w:type="gram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героя. Метаф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оричность ли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рики. Стихотворение-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испове</w:t>
      </w:r>
      <w:proofErr w:type="spellEnd"/>
      <w:r w:rsidR="003A1F3A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дь</w:t>
      </w:r>
      <w:proofErr w:type="spell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445B" w:rsidRPr="004E6503" w:rsidRDefault="00A5445B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Поэма Маяковского «Облако в штанах». Композиция и идея поэмы. «Четыре крика» в поэме. Смысл названия и смысл финала. Еванге</w:t>
      </w:r>
      <w:r w:rsidR="003A1F3A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льские и богоборческие мотивы. 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ема любви. Автобиографичность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лирическою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роя. Трагическое содержание произведения.</w:t>
      </w:r>
    </w:p>
    <w:p w:rsidR="00A5445B" w:rsidRPr="004E6503" w:rsidRDefault="00A5445B" w:rsidP="004E6503">
      <w:pPr>
        <w:pStyle w:val="a3"/>
        <w:shd w:val="clear" w:color="auto" w:fill="auto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Маяковского «Ода революции». «Левый мар</w:t>
      </w:r>
      <w:r w:rsidR="003A1F3A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ш». Поэмы Маяковс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 «Владимир Ильич Ленин», «Хорошо!». Пафос революционного переустройства мира. Образ революции и образ нового человека. Авиационная поэзия. Образ вождя рев</w:t>
      </w:r>
      <w:r w:rsidR="003A1F3A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олюции. Эволюция революционной 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емы</w:t>
      </w:r>
      <w:r w:rsidR="003A1F3A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445B" w:rsidRPr="004E6503" w:rsidRDefault="003A1F3A" w:rsidP="004E6503">
      <w:pPr>
        <w:widowControl w:val="0"/>
        <w:spacing w:after="0" w:line="360" w:lineRule="auto"/>
        <w:ind w:firstLine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Пьесы «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Клоп», «Баня». Предмет сатиры в пьесах Маяковского. Комиче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эффект и приемы сатирического изображения. Прием социальной ти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пизации. Фантастика и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гротеск, гиперболиз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ация. Основной конфликт пьес Феерическая комедия. </w:t>
      </w:r>
      <w:r w:rsidR="0094447A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грядущего. Современность сат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иры Маяковского.</w:t>
      </w:r>
    </w:p>
    <w:p w:rsidR="00A5445B" w:rsidRPr="004E6503" w:rsidRDefault="00A5445B" w:rsidP="004E6503">
      <w:pPr>
        <w:widowControl w:val="0"/>
        <w:spacing w:after="34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Контроль’</w:t>
      </w:r>
      <w:proofErr w:type="gramStart"/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онтрольное сочинение по творчеству С. Л. Есенина. В. В. Ма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яковского.</w:t>
      </w:r>
    </w:p>
    <w:p w:rsidR="00A5445B" w:rsidRPr="004E6503" w:rsidRDefault="00A5445B" w:rsidP="004E6503">
      <w:pPr>
        <w:keepNext/>
        <w:keepLines/>
        <w:widowControl w:val="0"/>
        <w:spacing w:after="220" w:line="360" w:lineRule="auto"/>
        <w:ind w:firstLine="800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5" w:name="bookmark116"/>
      <w:bookmarkStart w:id="56" w:name="bookmark117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ЛИТЕРАТУРНЫЙ ПРОЦЕСС 1920-х ГОДОВ</w:t>
      </w:r>
      <w:bookmarkEnd w:id="55"/>
      <w:bookmarkEnd w:id="56"/>
    </w:p>
    <w:p w:rsidR="00A5445B" w:rsidRPr="004E6503" w:rsidRDefault="00A5445B" w:rsidP="004E6503">
      <w:pPr>
        <w:widowControl w:val="0"/>
        <w:spacing w:after="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характеристика литературного процесса.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Литературные о</w:t>
      </w:r>
      <w:r w:rsidR="0094447A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бъ</w:t>
      </w:r>
      <w:r w:rsidR="0094447A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единения («Пролеткульт», «Кузн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ица», ЛЕФ, «Перевал», конструктивисты, ОБЭРИУ, «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Серапионовы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братья» и др.).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Идейно-эстетические расхождения литературных объединений. «Пролетарская» литература. Теория «социально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заказа». Производственная тематика поэзии. «Литература факта», очерк и репортаж в литературе 1920-х годов.</w:t>
      </w:r>
    </w:p>
    <w:p w:rsidR="00A5445B" w:rsidRPr="004E6503" w:rsidRDefault="00A5445B" w:rsidP="004E6503">
      <w:pPr>
        <w:widowControl w:val="0"/>
        <w:spacing w:after="22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Обзор творчества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 Ремизова, Д. А. Фурманова, А. С. Серафимо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вича.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ind w:left="1280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7" w:name="bookmark118"/>
      <w:bookmarkStart w:id="58" w:name="bookmark119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 АЛЕКСАНДРОВИЧ ФАДЕЕВ</w:t>
      </w:r>
      <w:bookmarkEnd w:id="57"/>
      <w:bookmarkEnd w:id="58"/>
    </w:p>
    <w:p w:rsidR="00A5445B" w:rsidRPr="004E6503" w:rsidRDefault="00A5445B" w:rsidP="004E6503">
      <w:pPr>
        <w:widowControl w:val="0"/>
        <w:spacing w:after="0" w:line="36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творчество писателя (обзор).</w:t>
      </w:r>
    </w:p>
    <w:p w:rsidR="00A5445B" w:rsidRPr="004E6503" w:rsidRDefault="0094447A" w:rsidP="004E6503">
      <w:pPr>
        <w:widowControl w:val="0"/>
        <w:spacing w:after="22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 «Разгром». Проблематика и идейно-художественное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своеобразие романа. Особенности жанра и композиции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Проблемы гуманизма и нрав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ственного выбора в произведении. Народ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интеллигенция. Образы Мороз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ки. </w:t>
      </w:r>
      <w:proofErr w:type="spell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Мечика</w:t>
      </w:r>
      <w:proofErr w:type="spell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Левинсона. Путь становления героев. Толстовская традиция в создании сложного психологического образа персонажей. Смысл названия произведения.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ind w:left="1600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9" w:name="bookmark120"/>
      <w:bookmarkStart w:id="60" w:name="bookmark121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ИСААК ЭММАНУИЛОВИЧ БАБЕЛЬ</w:t>
      </w:r>
      <w:bookmarkEnd w:id="59"/>
      <w:bookmarkEnd w:id="60"/>
    </w:p>
    <w:p w:rsidR="00A5445B" w:rsidRPr="004E6503" w:rsidRDefault="00A5445B" w:rsidP="004E6503">
      <w:pPr>
        <w:widowControl w:val="0"/>
        <w:spacing w:after="0" w:line="36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творчество писателя (обзор).</w:t>
      </w:r>
    </w:p>
    <w:p w:rsidR="00A5445B" w:rsidRPr="004E6503" w:rsidRDefault="001B2B29" w:rsidP="004E6503">
      <w:pPr>
        <w:widowControl w:val="0"/>
        <w:spacing w:after="22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Сборник рассказов «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Конармия». Тема революции и Гражданской войны. Особенности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композиции цикла рассказов. Драматизм авторского восприя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действительности. Реалистическое изображение человека в потоке рево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люционных событий. Сказовая форма и </w:t>
      </w:r>
      <w:r w:rsidRPr="005F4675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психологизм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повествования.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ind w:left="1740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1" w:name="bookmark122"/>
      <w:bookmarkStart w:id="62" w:name="bookmark123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ЕВГЕНИЙ ИВАНОВИЧ ЗАМЯТИН</w:t>
      </w:r>
      <w:bookmarkEnd w:id="61"/>
      <w:bookmarkEnd w:id="62"/>
    </w:p>
    <w:p w:rsidR="00A5445B" w:rsidRPr="004E6503" w:rsidRDefault="00A5445B" w:rsidP="004E6503">
      <w:pPr>
        <w:widowControl w:val="0"/>
        <w:spacing w:after="0" w:line="360" w:lineRule="auto"/>
        <w:ind w:firstLine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творчество писателя (обзор).</w:t>
      </w:r>
    </w:p>
    <w:p w:rsidR="00A5445B" w:rsidRPr="004E6503" w:rsidRDefault="00A5445B" w:rsidP="004E6503">
      <w:pPr>
        <w:widowControl w:val="0"/>
        <w:spacing w:after="220" w:line="360" w:lineRule="auto"/>
        <w:ind w:firstLine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 «Мы». Специфика жанра и композиции романа антиутопии</w:t>
      </w:r>
      <w:r w:rsidR="001B2B2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Смысл названия произведения. Образ автора. Обра</w:t>
      </w:r>
      <w:r w:rsidR="001B2B2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Д-503. Женские образы в романе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Христианская символика и символика</w:t>
      </w:r>
      <w:r w:rsidR="001B2B2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чисел. Роль художествен</w:t>
      </w:r>
      <w:r w:rsidR="001B2B2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д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етали</w:t>
      </w:r>
      <w:r w:rsidR="001B2B2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Различные интерпретации произведения. Актуальность романа Замятина. «Мы» в ряду антиутопий XX века.</w:t>
      </w:r>
    </w:p>
    <w:p w:rsidR="00A5445B" w:rsidRPr="004E6503" w:rsidRDefault="00A5445B" w:rsidP="004E6503">
      <w:pPr>
        <w:keepNext/>
        <w:keepLines/>
        <w:widowControl w:val="0"/>
        <w:spacing w:after="6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3" w:name="bookmark124"/>
      <w:bookmarkStart w:id="64" w:name="bookmark125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МИХАИЛ МИХАЙЛОВИЧ ЗОЩЕНКО</w:t>
      </w:r>
      <w:bookmarkEnd w:id="63"/>
      <w:bookmarkEnd w:id="64"/>
    </w:p>
    <w:p w:rsidR="00A5445B" w:rsidRPr="004E6503" w:rsidRDefault="00A5445B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творчество писателя (обзор).</w:t>
      </w:r>
    </w:p>
    <w:p w:rsidR="00A5445B" w:rsidRPr="004E6503" w:rsidRDefault="00A5445B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 «Аристократка», «Стакан», «История болезни», «Мо</w:t>
      </w:r>
      <w:r w:rsidR="001B2B2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нтёр», «Бан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я», «Беспокойный старичок», «Н</w:t>
      </w:r>
      <w:r w:rsidR="001B2B2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ервные люда», «Жертва револю</w:t>
      </w:r>
      <w:r w:rsidR="001B2B2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Автор и рассказчик в произведениях. Комический сказ.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Зощенков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типаж. Индивидуальный стиль писателя. Юмор и сатира.</w:t>
      </w:r>
    </w:p>
    <w:p w:rsidR="00A5445B" w:rsidRPr="004E6503" w:rsidRDefault="00A5445B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Контроль',</w:t>
      </w:r>
      <w:r w:rsidR="001B2B2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зач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етная работа за 1-е полугодие.</w:t>
      </w:r>
    </w:p>
    <w:p w:rsidR="00A5445B" w:rsidRPr="004E6503" w:rsidRDefault="00A5445B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45B" w:rsidRPr="004E6503" w:rsidRDefault="00A5445B" w:rsidP="004E6503">
      <w:pPr>
        <w:keepNext/>
        <w:keepLines/>
        <w:widowControl w:val="0"/>
        <w:spacing w:after="180" w:line="36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5" w:name="bookmark126"/>
      <w:bookmarkStart w:id="66" w:name="bookmark127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ЛИТЕРАТУРЫ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1930-х ГОДОВ</w:t>
      </w:r>
      <w:bookmarkEnd w:id="65"/>
      <w:bookmarkEnd w:id="66"/>
    </w:p>
    <w:p w:rsidR="00A5445B" w:rsidRPr="004E6503" w:rsidRDefault="00A5445B" w:rsidP="004E6503">
      <w:pPr>
        <w:widowControl w:val="0"/>
        <w:spacing w:after="18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</w:t>
      </w:r>
      <w:r w:rsidR="001B2B29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рактеристика литературы 1930-х го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дов. Исторические пред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посылки возникновения литературы 1930-х годов. Жизнь и творчество Н. А. Островского (обзор). Сложность творческих поисков</w:t>
      </w:r>
      <w:r w:rsidR="00F25827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писательских судеб в 1930-е г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оды.</w:t>
      </w:r>
    </w:p>
    <w:p w:rsidR="00A5445B" w:rsidRPr="004E6503" w:rsidRDefault="00A5445B" w:rsidP="004E6503">
      <w:pPr>
        <w:keepNext/>
        <w:keepLines/>
        <w:widowControl w:val="0"/>
        <w:spacing w:after="6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7" w:name="bookmark128"/>
      <w:bookmarkStart w:id="68" w:name="bookmark129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АНДРЕЙ ПЛАТОНОВИЧ ПЛАТОНОВ</w:t>
      </w:r>
      <w:bookmarkEnd w:id="67"/>
      <w:bookmarkEnd w:id="68"/>
    </w:p>
    <w:p w:rsidR="00A5445B" w:rsidRPr="004E6503" w:rsidRDefault="00A5445B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Жизнь, творчество, личность писателя (обзор).</w:t>
      </w:r>
    </w:p>
    <w:p w:rsidR="00A5445B" w:rsidRPr="004E6503" w:rsidRDefault="00A5445B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Повесть «Сокровенный человек». Конфликт произведения. Образ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Пухо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Паника Платонова. Смысл финала и названия произведения.</w:t>
      </w:r>
      <w:r w:rsidR="00F25827" w:rsidRPr="004E6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Повесть «Котлован». Жанр и композиция произведения</w:t>
      </w:r>
      <w:r w:rsidR="00F25827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Герой-мечта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и проблема поиска истины в повести «</w:t>
      </w:r>
      <w:r w:rsidR="00F25827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Котлован». Характеристика образа </w:t>
      </w:r>
      <w:proofErr w:type="spellStart"/>
      <w:r w:rsidR="00F25827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Вощёва</w:t>
      </w:r>
      <w:proofErr w:type="spellEnd"/>
      <w:r w:rsidR="00F25827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его места в сюжете и проблематике пов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ести Философские</w:t>
      </w:r>
      <w:r w:rsidR="00F25827" w:rsidRPr="004E6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итоги повести «Котлован». Хронология повествования. Гротеск,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комическое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трагическое. Символика произведения. Смысл названия и финала произ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ведения.</w:t>
      </w:r>
    </w:p>
    <w:p w:rsidR="00F25827" w:rsidRPr="004E6503" w:rsidRDefault="00F25827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45B" w:rsidRPr="004E6503" w:rsidRDefault="00A5445B" w:rsidP="004E6503">
      <w:pPr>
        <w:keepNext/>
        <w:keepLines/>
        <w:widowControl w:val="0"/>
        <w:spacing w:after="6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9" w:name="bookmark130"/>
      <w:bookmarkStart w:id="70" w:name="bookmark131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МИХАИЛ АФАНАСЬЕВИЧ БУЛГАКОВ</w:t>
      </w:r>
      <w:bookmarkEnd w:id="69"/>
      <w:bookmarkEnd w:id="70"/>
    </w:p>
    <w:p w:rsidR="00A5445B" w:rsidRPr="004E6503" w:rsidRDefault="00A5445B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Жизнь, творчество, личность писателя.</w:t>
      </w:r>
      <w:r w:rsidR="00F25827" w:rsidRPr="004E6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Роман «Белая гвардия», пьеса «Дни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Турбиных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(обзор).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Жанр и ком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позиция произведений. Герои и действующие лица произведений. Проб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лема выбора нравстве</w:t>
      </w:r>
      <w:r w:rsidR="00F25827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нной и гражданской позиции в эпоху смут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ы. Образ Дома, семейного очага в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бурном водовороте исторических</w:t>
      </w:r>
      <w:r w:rsidR="00F25827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событий, соци</w:t>
      </w:r>
      <w:r w:rsidR="00F25827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альных потрясений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Библейские мотивы. Автобиографичность произведе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ний. Художественная деталь. Реминисценции. Смысл названия и финала произведений</w:t>
      </w:r>
      <w:r w:rsidR="00F25827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445B" w:rsidRPr="004E6503" w:rsidRDefault="00F25827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Повести «Роковые яйца»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«Собачье сердце» (обзор). Жанр и ком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позиция произведений. Политическая позиция автора. Образы героев. Реальное и фантастическое, комическое и трагическое. Сатира, юмор, сарказм, </w:t>
      </w:r>
      <w:proofErr w:type="spell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гиперболизм</w:t>
      </w:r>
      <w:proofErr w:type="spell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гротескность</w:t>
      </w:r>
      <w:proofErr w:type="spell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контраст. Смысл названия и финала произведений.</w:t>
      </w:r>
    </w:p>
    <w:p w:rsidR="00A5445B" w:rsidRPr="004E6503" w:rsidRDefault="00A5445B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 «Мастер и Маргарита». История создания, проблематика, жанр и компози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ция. Быт и нравы Москвы 1930-х г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одов в романе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</w:t>
      </w:r>
      <w:proofErr w:type="spellStart"/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Ершалаимские</w:t>
      </w:r>
      <w:proofErr w:type="spellEnd"/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«московские» главы романа. Три мира в романе.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гожанровостъ</w:t>
      </w:r>
      <w:proofErr w:type="spellEnd"/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многопланово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сгь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романа. Изображение добра и зла. Система образов романа. Сюжетные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линии произведения. Темы любви, творчества и вечности в ро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мане. Тема ответственности в романе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Сочетание фантастики с философск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библейскими мотивами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Традиции европейской и отечественной литера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туры в романе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Булгакова «Мастер и Маргарита» 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(И.-В. Гете.</w:t>
      </w:r>
      <w:proofErr w:type="gramEnd"/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Э. Т. А. Гофман. </w:t>
      </w:r>
      <w:proofErr w:type="gramStart"/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В. Гоголь).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Философский смысл романа.</w:t>
      </w:r>
    </w:p>
    <w:p w:rsidR="00A5445B" w:rsidRPr="004E6503" w:rsidRDefault="00A5445B" w:rsidP="004E6503">
      <w:pPr>
        <w:widowControl w:val="0"/>
        <w:spacing w:after="120" w:line="36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Контроль: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контрольное сочинение по роману М Л. Булгакова «Мастер и Маргарита».</w:t>
      </w:r>
    </w:p>
    <w:p w:rsidR="00A5445B" w:rsidRPr="004E6503" w:rsidRDefault="00A5445B" w:rsidP="004E6503">
      <w:pPr>
        <w:keepNext/>
        <w:keepLines/>
        <w:widowControl w:val="0"/>
        <w:spacing w:after="120" w:line="360" w:lineRule="auto"/>
        <w:ind w:left="1700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1" w:name="bookmark132"/>
      <w:bookmarkStart w:id="72" w:name="bookmark133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МАРИНА ИВАНОВНА ЦВЕТАЕВА</w:t>
      </w:r>
      <w:bookmarkEnd w:id="71"/>
      <w:bookmarkEnd w:id="72"/>
    </w:p>
    <w:p w:rsidR="00A5445B" w:rsidRPr="004E6503" w:rsidRDefault="00A5445B" w:rsidP="004E6503">
      <w:pPr>
        <w:widowControl w:val="0"/>
        <w:spacing w:after="0" w:line="360" w:lineRule="auto"/>
        <w:ind w:firstLine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творчество поэтессы.</w:t>
      </w:r>
    </w:p>
    <w:p w:rsidR="00551D6F" w:rsidRPr="004E6503" w:rsidRDefault="00A5445B" w:rsidP="004E6503">
      <w:pPr>
        <w:pStyle w:val="a3"/>
        <w:shd w:val="clear" w:color="auto" w:fill="auto"/>
        <w:spacing w:after="240" w:line="360" w:lineRule="auto"/>
        <w:ind w:firstLine="2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ворения «Идёшь, на меня </w:t>
      </w:r>
      <w:proofErr w:type="gramStart"/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похожий</w:t>
      </w:r>
      <w:proofErr w:type="gramEnd"/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...», «Моим стихам, на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писанным так рано...», «Стихи к Пушкину», «Тоска по родин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е! Дав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но...», «Мне нравится, ч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Вы больны не мн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ой...», «Стихи о Мо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скве». </w:t>
      </w:r>
      <w:proofErr w:type="gramStart"/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детства, дома, </w:t>
      </w:r>
      <w:proofErr w:type="spellStart"/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бессонносги</w:t>
      </w:r>
      <w:proofErr w:type="spellEnd"/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души,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Москвы, любви, судьбы, поэт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и поэзии, творчества, природы,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Родины в лирике Цветаевой.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Лири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ческая героиня Цветаевой. Психологизм поэзии. Образ Поэта. Пророче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начало в лирике. Индивидуальный стиль поэтессы. Афористичность поэтической речи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445B" w:rsidRPr="004E6503" w:rsidRDefault="00A5445B" w:rsidP="004E6503">
      <w:pPr>
        <w:pStyle w:val="a3"/>
        <w:shd w:val="clear" w:color="auto" w:fill="auto"/>
        <w:spacing w:after="240" w:line="360" w:lineRule="auto"/>
        <w:ind w:firstLine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51D6F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Поэмы «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арь-девица», «Поэма Горы», 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«Поэма Конца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(обзор). Ав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тобиографичность поэм. Мифологические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нтичные, фольклорные мотивы. Тема поиска  </w:t>
      </w:r>
      <w:proofErr w:type="spellStart"/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абсолюта</w:t>
      </w:r>
      <w:proofErr w:type="spellEnd"/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любви. 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 жизни и смерти. Цветаевский стих Полифонизм. Сквозные образы. Новаторство поэм.</w:t>
      </w:r>
    </w:p>
    <w:p w:rsidR="00A5445B" w:rsidRPr="004E6503" w:rsidRDefault="00B02BE1" w:rsidP="004E6503">
      <w:pPr>
        <w:keepNext/>
        <w:keepLines/>
        <w:widowControl w:val="0"/>
        <w:tabs>
          <w:tab w:val="left" w:pos="10980"/>
        </w:tabs>
        <w:spacing w:after="120" w:line="360" w:lineRule="auto"/>
        <w:ind w:left="1480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3" w:name="bookmark134"/>
      <w:bookmarkStart w:id="74" w:name="bookmark135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ОСИП ЭМИЛЬЕВИЧ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МАНДЕЛЬШТАМ</w:t>
      </w:r>
      <w:bookmarkEnd w:id="73"/>
      <w:bookmarkEnd w:id="74"/>
    </w:p>
    <w:p w:rsidR="00A5445B" w:rsidRPr="004E6503" w:rsidRDefault="00A5445B" w:rsidP="004E6503">
      <w:pPr>
        <w:widowControl w:val="0"/>
        <w:spacing w:after="0" w:line="360" w:lineRule="auto"/>
        <w:ind w:firstLine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Жизнь, творчество, судьба поэта (обзор).</w:t>
      </w:r>
    </w:p>
    <w:p w:rsidR="00A5445B" w:rsidRPr="004E6503" w:rsidRDefault="00A5445B" w:rsidP="004E6503">
      <w:pPr>
        <w:widowControl w:val="0"/>
        <w:spacing w:after="240" w:line="360" w:lineRule="auto"/>
        <w:ind w:firstLine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«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Notre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Dame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«Умывался ночью на дворе...», «Куда как страш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нам с тобой...», «Как светотени мученик Рембрандт...», «</w:t>
      </w:r>
      <w:proofErr w:type="spellStart"/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-София», «Мы живём, под собою не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чуя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страны...», «Я вернулся в мой город, знакомый до слёз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...». Основные темы </w:t>
      </w:r>
      <w:r w:rsidRPr="004E6503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>и мотивы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лирики.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Гражданская лирика. Слово,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словообраз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поэтике Мандельштама. М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узы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кальная природа эстетического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переживания в стихотворениях. Описатель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но-живописная манера и философичность поэзии. Импрессио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нистическая символика цвета. </w:t>
      </w:r>
      <w:proofErr w:type="spellStart"/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мико</w:t>
      </w:r>
      <w:proofErr w:type="spellEnd"/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интонационное многообразие. Поэз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Мандель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штама в конце XX — начале XXI века.</w:t>
      </w:r>
    </w:p>
    <w:p w:rsidR="00A5445B" w:rsidRPr="004E6503" w:rsidRDefault="00A5445B" w:rsidP="004E6503">
      <w:pPr>
        <w:keepNext/>
        <w:keepLines/>
        <w:widowControl w:val="0"/>
        <w:spacing w:after="120" w:line="360" w:lineRule="auto"/>
        <w:ind w:left="1600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5" w:name="bookmark136"/>
      <w:bookmarkStart w:id="76" w:name="bookmark137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АЛЕКСЕЙ НИКОЛАЕВИЧ ТОЛСТОЙ</w:t>
      </w:r>
      <w:bookmarkEnd w:id="75"/>
      <w:bookmarkEnd w:id="76"/>
    </w:p>
    <w:p w:rsidR="00A5445B" w:rsidRPr="004E6503" w:rsidRDefault="00A5445B" w:rsidP="004E6503">
      <w:pPr>
        <w:widowControl w:val="0"/>
        <w:spacing w:after="0" w:line="360" w:lineRule="auto"/>
        <w:ind w:firstLine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художественное наследие писателя (обзор).</w:t>
      </w:r>
    </w:p>
    <w:p w:rsidR="00A5445B" w:rsidRPr="004E6503" w:rsidRDefault="00A5445B" w:rsidP="004E6503">
      <w:pPr>
        <w:widowControl w:val="0"/>
        <w:spacing w:after="0" w:line="360" w:lineRule="auto"/>
        <w:ind w:firstLine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Повесть «Де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тство Никиты», роман «Хождение по мукам» (обзор). Автобиографическая по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весть. Традиции 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новаторство в литературе. Ро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н-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эпопея. Семейно-бытовая хроника. Тема трагедии русской интеллигенции и народа в годы Гражданской войны и революции.</w:t>
      </w:r>
    </w:p>
    <w:p w:rsidR="00A5445B" w:rsidRPr="004E6503" w:rsidRDefault="00A5445B" w:rsidP="004E6503">
      <w:pPr>
        <w:widowControl w:val="0"/>
        <w:spacing w:after="120" w:line="360" w:lineRule="auto"/>
        <w:ind w:firstLine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Роман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Пётр 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B02BE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(обзор). 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 русской истории. Реальные и вымышлен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герои. Сюжетная основа и композиция произведения. Образ Петра I. Образ народа. Реальное и художественное время и пространство в произ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ведении.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7" w:name="bookmark138"/>
      <w:bookmarkStart w:id="78" w:name="bookmark139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МИХАИЛ МИХАЙЛОВИЧ ПРИШВИН</w:t>
      </w:r>
      <w:bookmarkEnd w:id="77"/>
      <w:bookmarkEnd w:id="78"/>
    </w:p>
    <w:p w:rsidR="00A5445B" w:rsidRPr="004E6503" w:rsidRDefault="00A5445B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Жизнь, творчество, личность писателя (обзор).</w:t>
      </w:r>
    </w:p>
    <w:p w:rsidR="00A5445B" w:rsidRPr="004E6503" w:rsidRDefault="00D94478" w:rsidP="004E6503">
      <w:pPr>
        <w:widowControl w:val="0"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Повесть «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Жень-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нь</w:t>
      </w:r>
      <w:proofErr w:type="spellEnd"/>
      <w:proofErr w:type="gramEnd"/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Дневниковая проза. Гармония человека и приро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ды. Автобиографичность прозы. Смысл названия произведения. Своеобра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зие жанра произведения: повесть, поэма, философская сказка.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Оригиналь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образа Пришвинс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 героя-рассказчика.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9" w:name="bookmark140"/>
      <w:bookmarkStart w:id="80" w:name="bookmark141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БОРИС ЛЕОНИДОВИЧ ПАСТЕРНАК</w:t>
      </w:r>
      <w:bookmarkEnd w:id="79"/>
      <w:bookmarkEnd w:id="80"/>
    </w:p>
    <w:p w:rsidR="00A5445B" w:rsidRPr="004E6503" w:rsidRDefault="00A5445B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творчество писателя (обзор).</w:t>
      </w:r>
    </w:p>
    <w:p w:rsidR="00A5445B" w:rsidRPr="004E6503" w:rsidRDefault="00A5445B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«Н</w:t>
      </w:r>
      <w:r w:rsidR="00D9447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ранних поездах», «Февраль.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Достать чернил </w:t>
      </w:r>
      <w:r w:rsidR="00D9447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плакать...», «Гамлет», «Быть зн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аменитым некрасиво». </w:t>
      </w:r>
      <w:r w:rsidR="00D9447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темы и мотивы лирики. 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 творчества, значимости художника. Своеобразие творческого метода. Фи</w:t>
      </w:r>
      <w:r w:rsidR="00D9447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лософичность лирики. Лирический герой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D9447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Образы попутчиков. «</w:t>
      </w:r>
      <w:proofErr w:type="spellStart"/>
      <w:r w:rsidR="00D94478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Боготворение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простых людей. Лирический пейзаж.</w:t>
      </w:r>
    </w:p>
    <w:p w:rsidR="00A5445B" w:rsidRPr="004E6503" w:rsidRDefault="00D94478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 «Доктор Живаго» (обзор). Сюжет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композиция романа. Чело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век, 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и природа в произведении. Автоб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иографичность образа глав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г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ероя. Христи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анские мотивы. Пейзаж. Образы-сим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волы и сквозные мо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тивы в романе. Женские образы в романе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445B" w:rsidRPr="004E6503" w:rsidRDefault="00D94478" w:rsidP="004E6503">
      <w:pPr>
        <w:widowControl w:val="0"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Цикл «Стихотворения Юрия Живаго» и ег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органическая связь с проб</w:t>
      </w:r>
      <w:r w:rsidR="00A5445B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лематикой и поэтикой романа. Смысл названия романа.</w:t>
      </w:r>
    </w:p>
    <w:p w:rsidR="00A5445B" w:rsidRPr="004E6503" w:rsidRDefault="00A5445B" w:rsidP="004E6503">
      <w:pPr>
        <w:keepNext/>
        <w:keepLines/>
        <w:widowControl w:val="0"/>
        <w:spacing w:after="8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1" w:name="bookmark142"/>
      <w:bookmarkStart w:id="82" w:name="bookmark143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АННА АНДРЕЕВНА АХМАТОВА</w:t>
      </w:r>
      <w:bookmarkEnd w:id="81"/>
      <w:bookmarkEnd w:id="82"/>
    </w:p>
    <w:p w:rsidR="00591B41" w:rsidRPr="004E6503" w:rsidRDefault="00A5445B" w:rsidP="004E6503">
      <w:pPr>
        <w:pStyle w:val="a3"/>
        <w:shd w:val="clear" w:color="auto" w:fill="aut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Биография, основные вехи жизненного и творческого пути поэтессы</w:t>
      </w:r>
      <w:r w:rsidRPr="004E6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(обзор). 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«Сжала руки под темной вуалью...», «Песня по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следней встречи». Основные темы лирики. Ранняя лирика Ахматовой. Женская поэзия. Доверительность, камерность, интимность поэзии. 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рическая героиня Ахматовой. Психологизм лирики. Вещи и лица в по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эзии Ахматовой.</w:t>
      </w:r>
    </w:p>
    <w:p w:rsidR="00591B41" w:rsidRPr="004E6503" w:rsidRDefault="00591B41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Стихотворения «Муж хлестал меня узорчатым...», «Я не любви </w:t>
      </w:r>
      <w:r w:rsidR="00A32E3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твоей прошу...», «Ты письмо моё, милый, не комкай...», «Сколько просьб у любимой всегда...», «Есть в близости  людей </w:t>
      </w:r>
      <w:proofErr w:type="spellStart"/>
      <w:r w:rsidR="00A32E3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заветн</w:t>
      </w:r>
      <w:proofErr w:type="spellEnd"/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черта...», «Я научилась просто, мудро жить...». Тема лю</w:t>
      </w:r>
      <w:r w:rsidR="00A32E3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бви в лирике Ахматовой. Автобиог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рафичность лирики. Эв</w:t>
      </w:r>
      <w:r w:rsidR="00A32E3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олюция любовной темы. «</w:t>
      </w:r>
      <w:proofErr w:type="spellStart"/>
      <w:r w:rsidR="00A32E3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Романност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поэзии Ахматовой. Сюжетный принцип стиха. Афористичность поэзии.</w:t>
      </w:r>
    </w:p>
    <w:p w:rsidR="00591B41" w:rsidRPr="004E6503" w:rsidRDefault="00A32E33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«Молитва», «Мне голос был...», «Мужество», «Род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з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емля». Тема Родины в лирике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Гражданская и патриотическая по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эзия. Тема революционной России. Мотив осиротевшей матери. Поэтиче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манифест русской интеллигенции. Т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 бренности и вечности, жизни и смерти.</w:t>
      </w:r>
    </w:p>
    <w:p w:rsidR="00A5445B" w:rsidRPr="004E6503" w:rsidRDefault="00591B41" w:rsidP="004E6503">
      <w:pPr>
        <w:widowControl w:val="0"/>
        <w:tabs>
          <w:tab w:val="left" w:pos="4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Поэмы «Реквием», «Поэма без героя» (обзор). Автобиографическая основа поэм. Сюжет и композици</w:t>
      </w:r>
      <w:r w:rsidR="00A32E3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 Смысл эпиграфов и предисловий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новные темы и мотивы. Смысл названия поэм. Конфли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 в пр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оизведениях. Символические образы. Принцип пар</w:t>
      </w:r>
      <w:r w:rsidR="00A32E3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аллелизма. Библейский масштаб го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A32E3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я.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2E3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герой. Оптимизм финала «Поэмы без героя»</w:t>
      </w:r>
      <w:r w:rsidR="00A32E33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91B41" w:rsidRPr="004E6503" w:rsidRDefault="00A5445B" w:rsidP="004E6503">
      <w:pPr>
        <w:pStyle w:val="50"/>
        <w:keepNext/>
        <w:keepLines/>
        <w:shd w:val="clear" w:color="auto" w:fill="auto"/>
        <w:spacing w:after="1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bookmarkStart w:id="83" w:name="bookmark144"/>
      <w:bookmarkStart w:id="84" w:name="bookmark145"/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НИКОЛАЙ АЛЕКСЕЕВИЧ ЗАБОЛОЦКИЙ</w:t>
      </w:r>
      <w:bookmarkEnd w:id="83"/>
      <w:bookmarkEnd w:id="84"/>
    </w:p>
    <w:p w:rsidR="00591B41" w:rsidRPr="004E6503" w:rsidRDefault="00A32E33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Жизнь, творчество,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личность поэта (обзор).</w:t>
      </w:r>
    </w:p>
    <w:p w:rsidR="00591B41" w:rsidRPr="004E6503" w:rsidRDefault="00A32E33" w:rsidP="004E6503">
      <w:pPr>
        <w:widowControl w:val="0"/>
        <w:spacing w:after="38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«Завещание», «Я не ищу га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рмонии </w:t>
      </w:r>
      <w:r w:rsidR="00C522C2" w:rsidRPr="004E6503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в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природе...», 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C522C2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Гроза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идёт». Основная тематика лирических произведений. Философская лирика. Человек и природа в лирике Заболоцкого. Нравственно-эстетиче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п</w:t>
      </w:r>
      <w:r w:rsidR="00C522C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роблематика лирики. Социально 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522C2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522C2" w:rsidRPr="005F4675">
        <w:rPr>
          <w:rFonts w:ascii="Times New Roman" w:eastAsia="Times New Roman" w:hAnsi="Times New Roman" w:cs="Times New Roman"/>
          <w:color w:val="000000"/>
          <w:sz w:val="24"/>
          <w:szCs w:val="24"/>
        </w:rPr>
        <w:t>гу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манистические мотивы. Традиции и новаторство. Эволюция поэтического стиля художника.</w:t>
      </w:r>
    </w:p>
    <w:p w:rsidR="00591B41" w:rsidRPr="004E6503" w:rsidRDefault="00591B41" w:rsidP="004E6503">
      <w:pPr>
        <w:keepNext/>
        <w:keepLines/>
        <w:widowControl w:val="0"/>
        <w:spacing w:after="10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5" w:name="bookmark146"/>
      <w:bookmarkStart w:id="86" w:name="bookmark147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МИХАИЛ АЛЕКСАНДРОВИЧ ШОЛОХОВ</w:t>
      </w:r>
      <w:bookmarkEnd w:id="85"/>
      <w:bookmarkEnd w:id="86"/>
    </w:p>
    <w:p w:rsidR="00591B41" w:rsidRPr="004E6503" w:rsidRDefault="00591B41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творчество писателя (обзор).</w:t>
      </w:r>
    </w:p>
    <w:p w:rsidR="00591B41" w:rsidRPr="004E6503" w:rsidRDefault="00C522C2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«Донские рассказы» и «Лазоревая ст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епь» как новеллистическая пре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дыстор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эпопеи «Тихий Дон». Рассказы «Родинка», «Чужая кровь», «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Шибалково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семя».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proofErr w:type="gramEnd"/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Гражданской войны. Психологизм рассказов. Два уровня сознания героев. Народная стихия языка.</w:t>
      </w:r>
    </w:p>
    <w:p w:rsidR="00591B41" w:rsidRPr="004E6503" w:rsidRDefault="00C522C2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«Ти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хий Дон» как роман-эпопея о всенародной трагедии. История соз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дания произве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дения, специфика жанра. Хронологически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рамки романа. Вопрос об авторстве романа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Композиция произведения. Роль эпиграфов. Смысл названия романа. Система образов в произведении. Предыстория героев. Первая мировая война в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изображении Шолохова. Антитеза,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контраста в романе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Портретная характеристика г</w:t>
      </w:r>
      <w:r w:rsidR="0052671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ероев. Понятие «антиге</w:t>
      </w:r>
      <w:r w:rsidR="0052671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рой». Авт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орские отступления в романе. Изображение Гражданской войны</w:t>
      </w:r>
      <w:r w:rsidR="0052671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Картины природы в романе. Женские образы в романе (образы Аксиньи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Натал</w:t>
      </w:r>
      <w:r w:rsidR="0052671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ьи, Ильиничны). Идея дома и свят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домашнего очага. Трагедия Григория Мелехова. Портретная характеристика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речевая характеристика, </w:t>
      </w:r>
      <w:proofErr w:type="spellStart"/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самохарактеристика</w:t>
      </w:r>
      <w:proofErr w:type="spellEnd"/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героя. Смысл финала романа.</w:t>
      </w:r>
    </w:p>
    <w:p w:rsidR="00591B41" w:rsidRPr="004E6503" w:rsidRDefault="00591B41" w:rsidP="004E6503">
      <w:pPr>
        <w:widowControl w:val="0"/>
        <w:spacing w:after="38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Контроль: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нтрольное сочинение по роману-эпоп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М А. Шолохова •Тихий Дон».</w:t>
      </w:r>
    </w:p>
    <w:p w:rsidR="00591B41" w:rsidRPr="004E6503" w:rsidRDefault="00591B41" w:rsidP="004E6503">
      <w:pPr>
        <w:keepNext/>
        <w:keepLines/>
        <w:widowControl w:val="0"/>
        <w:spacing w:line="36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7" w:name="bookmark148"/>
      <w:bookmarkStart w:id="88" w:name="bookmark149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МИРОВОЙ ЛИТЕРАТУРЫ 1930-х ГОДОВ</w:t>
      </w:r>
      <w:bookmarkEnd w:id="87"/>
      <w:bookmarkEnd w:id="88"/>
    </w:p>
    <w:p w:rsidR="00591B41" w:rsidRPr="004E6503" w:rsidRDefault="00591B41" w:rsidP="004E6503">
      <w:pPr>
        <w:keepNext/>
        <w:keepLines/>
        <w:widowControl w:val="0"/>
        <w:spacing w:after="10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9" w:name="bookmark150"/>
      <w:bookmarkStart w:id="90" w:name="bookmark151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ОЛДОС ХАКСЛИ</w:t>
      </w:r>
      <w:bookmarkEnd w:id="89"/>
      <w:bookmarkEnd w:id="90"/>
    </w:p>
    <w:p w:rsidR="00591B41" w:rsidRPr="004E6503" w:rsidRDefault="007433B2" w:rsidP="004E6503">
      <w:pPr>
        <w:widowControl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творческий путь писате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(обзор).</w:t>
      </w:r>
    </w:p>
    <w:p w:rsidR="00591B41" w:rsidRPr="004E6503" w:rsidRDefault="00591B41" w:rsidP="004E6503">
      <w:pPr>
        <w:widowControl w:val="0"/>
        <w:spacing w:after="1300" w:line="360" w:lineRule="auto"/>
        <w:ind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Роман-антиутопия «О дивный новый мир*. Специфика жанра и ком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позиции произведения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Смысл эпиграфа и названия романа. Социально философские воззрения О. Хаксли. Проблема дегуманизации общества в ходе технического прогресса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Модель будущего в произведении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Роман-пред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упреждение. Идейн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 сходство и различие романа 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Хаксли «О дивный новый мир» и романа Е. И. Замятина «Мы».</w:t>
      </w:r>
    </w:p>
    <w:p w:rsidR="00591B41" w:rsidRPr="004E6503" w:rsidRDefault="00591B41" w:rsidP="004E6503">
      <w:pPr>
        <w:widowControl w:val="0"/>
        <w:spacing w:after="1300" w:line="360" w:lineRule="auto"/>
        <w:ind w:firstLine="2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 ПЕРИОДА ВЕЛИКОЙ ОТЕЧЕСТВЕННОЙ ВОЙНЫ</w:t>
      </w:r>
    </w:p>
    <w:p w:rsidR="00591B41" w:rsidRPr="004E6503" w:rsidRDefault="00591B41" w:rsidP="004E6503">
      <w:pPr>
        <w:widowControl w:val="0"/>
        <w:spacing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Литература 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предгрозья»: два противоположных взгляда на неизбежно приближающуюся войну. Поэзия как самый оперативный жанр (поэтиче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ский призыв, лозунг, переживание потерь и разлук, надежда и вера). Лирика А. А. Ахматовой, Б. Л. Пастернака, Н. С. Тихонова. М. В. Исаковского, А. А. Суркова, А. А. Прокофьева, К. М. Симонова, О. Ф.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Берггольц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др.; песни А. И. Фатьянова; поэмы «Зоя» М. И.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Алигер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«Февраль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ский дневник» О. Ф.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Берггольц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Пулковский</w:t>
      </w:r>
      <w:proofErr w:type="spellEnd"/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меридиан» В. М. </w:t>
      </w:r>
      <w:proofErr w:type="spellStart"/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«Сын» П. Г.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Антокольского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Органическое сочетание патриотических чувств с глубоко личными, интимными переживаниями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лирическою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героя. Активизация вн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имания к героическому прошлому 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арода в лирической и эпической поэзии, обобщённо-символическое звучание признаний в любви к родным местам, близким людям. Человек на войне, правда о нем. Жесто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кая реальность и романтика в описании войны. Очерки, рассказы, повести А. Н. Толстого. М. А. Шолохова, А. П. Платонова, В. С.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Гроссма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Драматургия К.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 Симонова, Л. М. Леонова. Пье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са-сказка Е. Л. Шварца «Дракон».</w:t>
      </w:r>
    </w:p>
    <w:p w:rsidR="00591B41" w:rsidRPr="004E6503" w:rsidRDefault="00591B41" w:rsidP="004E6503">
      <w:pPr>
        <w:widowControl w:val="0"/>
        <w:spacing w:after="18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 ТРИФОНОВИЧ ТВАРДОВСКИЙ</w:t>
      </w:r>
    </w:p>
    <w:p w:rsidR="00591B41" w:rsidRPr="004E6503" w:rsidRDefault="00591B41" w:rsidP="004E6503">
      <w:pPr>
        <w:widowControl w:val="0"/>
        <w:tabs>
          <w:tab w:val="left" w:pos="383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творческий путь поэта (обзор).</w:t>
      </w:r>
    </w:p>
    <w:p w:rsidR="00591B41" w:rsidRPr="004E6503" w:rsidRDefault="00591B41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Поэма «Страна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Муравия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Тема коллективизации и судьбы русского крестьянства. Смысл заглавия поэмы. Собирательный образ русского кре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стьянина. Иносказательный смысл поэмы.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Фольклорная основа произведе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Смысл финала произведения.</w:t>
      </w:r>
    </w:p>
    <w:p w:rsidR="00591B41" w:rsidRPr="004E6503" w:rsidRDefault="007433B2" w:rsidP="004E650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Поэма «Василий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Теркин». Жанр, сюжет, композиция произведения. Смысл названия и подзаголовка поэмы. Собирательный образ русского сол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дата. Символика имени главного героя. Фольклорн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черты в образе Тер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кина. Авто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 и герой в поэме. Ритм, рифма, язык и стиль поэмы. Народный характер произведения.</w:t>
      </w:r>
    </w:p>
    <w:p w:rsidR="00591B41" w:rsidRPr="004E6503" w:rsidRDefault="007433B2" w:rsidP="004E6503">
      <w:pPr>
        <w:widowControl w:val="0"/>
        <w:spacing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«По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 вражьим тяжким колесом», «Две строчки», «Земляку», «Я убит </w:t>
      </w:r>
      <w:proofErr w:type="gramStart"/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</w:t>
      </w:r>
      <w:proofErr w:type="gramEnd"/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Ржевом». Основные темы и мотивы ранней и поздней лирики. Проблематика, идейная сущность стихотворений. Образы и герои лирических произведений. Трагизм лирического героя. Смысл на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звания стихотворений. Рифма, рифмовка, язык лирических произведений.</w:t>
      </w:r>
    </w:p>
    <w:p w:rsidR="00591B41" w:rsidRPr="004E6503" w:rsidRDefault="00591B41" w:rsidP="004E6503">
      <w:pPr>
        <w:widowControl w:val="0"/>
        <w:spacing w:after="18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 ИСАЕВИЧ СОЛЖЕНИЦЫН</w:t>
      </w:r>
    </w:p>
    <w:p w:rsidR="00591B41" w:rsidRPr="004E6503" w:rsidRDefault="00591B41" w:rsidP="004E6503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судьба писателя (обзор).</w:t>
      </w:r>
    </w:p>
    <w:p w:rsidR="00591B41" w:rsidRPr="004E6503" w:rsidRDefault="00591B41" w:rsidP="004E6503">
      <w:pPr>
        <w:pStyle w:val="90"/>
        <w:shd w:val="clear" w:color="auto" w:fill="auto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Повесть «Один день Ивана Денисовича». Сюжет и композиция, жан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ровая специфика произведения. Своеобразие раскрытия лагерной темы в повести. Образ Ивана Денисовича Шухова. Нравственная прочность и устойчивость в трясине лагерной жизни. Проблема русского национального характера в контексте трагической эпохи. Смысл названия произведения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t>Рассказ «</w:t>
      </w:r>
      <w:proofErr w:type="spellStart"/>
      <w:r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t>Матрёнин</w:t>
      </w:r>
      <w:proofErr w:type="spellEnd"/>
      <w:r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t xml:space="preserve"> двор». Сюжет, композиция, пролог. Нравствен</w:t>
      </w:r>
      <w:r w:rsidR="007433B2"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t>ная проблематика произведения. Т</w:t>
      </w:r>
      <w:r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t xml:space="preserve">ема </w:t>
      </w:r>
      <w:proofErr w:type="spellStart"/>
      <w:r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t>лраведничества</w:t>
      </w:r>
      <w:proofErr w:type="spellEnd"/>
      <w:r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t xml:space="preserve"> в рассказе. Образ Матрё</w:t>
      </w:r>
      <w:r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softHyphen/>
        <w:t>ны. Образы-символы в произведении. Смысл названия рассказа.</w:t>
      </w:r>
    </w:p>
    <w:p w:rsidR="00591B41" w:rsidRPr="004E6503" w:rsidRDefault="007433B2" w:rsidP="004E6503">
      <w:pPr>
        <w:pStyle w:val="90"/>
        <w:shd w:val="clear" w:color="auto" w:fill="auto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t>«</w:t>
      </w:r>
      <w:r w:rsidR="00591B41"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t>Архипелаг ГУЛАГ» (обзор). Специфика жанра и композиции произ</w:t>
      </w:r>
      <w:r w:rsidR="00591B41"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softHyphen/>
        <w:t>ведения. Подз</w:t>
      </w:r>
      <w:r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t>аголовок, посвящение. Тема траги</w:t>
      </w:r>
      <w:r w:rsidR="00591B41"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t>ческой судьбы личности в тоталитарном государстве. Проблема исторической памяти. Сюжетные ли</w:t>
      </w:r>
      <w:r w:rsidR="00591B41"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softHyphen/>
        <w:t>нии, временные планы в романе. Образ автора-повествователя. Идейно-ху</w:t>
      </w:r>
      <w:r w:rsidR="00591B41"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softHyphen/>
        <w:t xml:space="preserve">дожественное своеобразие романа. </w:t>
      </w:r>
      <w:proofErr w:type="spellStart"/>
      <w:r w:rsidR="00591B41"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t>Автобиографизм</w:t>
      </w:r>
      <w:proofErr w:type="spellEnd"/>
      <w:r w:rsidR="00591B41"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t xml:space="preserve"> творчества А. И. Сол</w:t>
      </w:r>
      <w:r w:rsidR="00591B41" w:rsidRPr="004E6503">
        <w:rPr>
          <w:rStyle w:val="9"/>
          <w:rFonts w:ascii="Times New Roman" w:hAnsi="Times New Roman" w:cs="Times New Roman"/>
          <w:color w:val="000000"/>
          <w:sz w:val="24"/>
          <w:szCs w:val="24"/>
        </w:rPr>
        <w:softHyphen/>
        <w:t>женицына.</w:t>
      </w:r>
    </w:p>
    <w:p w:rsidR="00591B41" w:rsidRPr="004E6503" w:rsidRDefault="00591B41" w:rsidP="004E6503">
      <w:pPr>
        <w:widowControl w:val="0"/>
        <w:spacing w:after="28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МИРОВОЙ ЛИТЕРАТУРЫ</w:t>
      </w:r>
    </w:p>
    <w:p w:rsidR="00591B41" w:rsidRPr="004E6503" w:rsidRDefault="007433B2" w:rsidP="004E6503">
      <w:pPr>
        <w:widowControl w:val="0"/>
        <w:spacing w:after="18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ЭРНЕСТ ХЕМИНГУЭЙ</w:t>
      </w:r>
    </w:p>
    <w:p w:rsidR="00591B41" w:rsidRPr="004E6503" w:rsidRDefault="00591B41" w:rsidP="004E6503">
      <w:pPr>
        <w:widowControl w:val="0"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и творчество писателя (обзор).</w:t>
      </w:r>
    </w:p>
    <w:p w:rsidR="00591B41" w:rsidRPr="004E6503" w:rsidRDefault="00591B41" w:rsidP="004E6503">
      <w:pPr>
        <w:widowControl w:val="0"/>
        <w:spacing w:after="36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Повесть «Старик и море». Тема трагедии человеческого существования. Человек и природа,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смертное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вечное, безобразное и прекрасное в пове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сти. Мораль философской повести-притчи. Аллегорический характер произ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ведения. «Старик и море» как художественное завещание писателя.</w:t>
      </w:r>
    </w:p>
    <w:p w:rsidR="00591B41" w:rsidRPr="004E6503" w:rsidRDefault="00591B41" w:rsidP="004E6503">
      <w:pPr>
        <w:widowControl w:val="0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ПОЛВЕКА РУССКОЙ ПОЭЗИИ</w:t>
      </w:r>
    </w:p>
    <w:p w:rsidR="00591B41" w:rsidRPr="004E6503" w:rsidRDefault="00591B41" w:rsidP="004E6503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«Поэтическая весна». Лирика поэтов — участников Великой Отечествен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ной войны. Поэзия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Л. Н. Мартынова, С.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П. Гудзенко, А. П. Межирова, Ю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Друниной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 М.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Винокурова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(обзор). Стихотв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орения «Моё поколе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ние» С. П. Гу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дзенко, «Ты вернёшься» Ю. В.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Друниной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«Москвичи» Е. М.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Винокурова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Сюжет и компо</w:t>
      </w:r>
      <w:r w:rsidR="007433B2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зиция лирических произведений. 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емы, образы, мотивы стихотворений.</w:t>
      </w:r>
    </w:p>
    <w:p w:rsidR="00591B41" w:rsidRPr="004E6503" w:rsidRDefault="00591B41" w:rsidP="004E6503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советская поэзия 1960—1970-х годов: время «поэтического бума», период после «поэтического бума» (обзор). Публицистичность и камерность лирики. Поэтическая стилизация и метафорические парадоксы. «Громкая», или «эстрадная», поэзия. «Тихая лирика». «Органичные поэты». «Книжная поэзия». Стихотворения «Ностальгия по настоящему» А. А. Вознесен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ского, «Мне вспоминать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сподручней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иметь» Б. А. Ахмадулиной, «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Виден</w:t>
      </w:r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на холме» Н. М. Рубцова. Поэти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ческая философия и поэти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ческая картина мира в лирике поэтов.</w:t>
      </w:r>
    </w:p>
    <w:p w:rsidR="00591B41" w:rsidRPr="004E6503" w:rsidRDefault="00591B41" w:rsidP="004E6503">
      <w:pPr>
        <w:widowControl w:val="0"/>
        <w:spacing w:after="28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русской поэзии 1980—1990-х годов. «Новая волна» поэзии. «Возвращённая» поэзия. Постмодернизм. Новый тип языкового со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знания. Диссидентская литература. Андеграунд.</w:t>
      </w:r>
    </w:p>
    <w:p w:rsidR="00591B41" w:rsidRPr="004E6503" w:rsidRDefault="00591B41" w:rsidP="004E6503">
      <w:pPr>
        <w:widowControl w:val="0"/>
        <w:spacing w:after="18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ИОСИФ АЛЕКСАНДРОВИЧ БРОДСКИЙ</w:t>
      </w:r>
    </w:p>
    <w:p w:rsidR="00591B41" w:rsidRPr="004E6503" w:rsidRDefault="00591B41" w:rsidP="004E6503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Судьба и творчество поэта (обзор).</w:t>
      </w:r>
    </w:p>
    <w:p w:rsidR="00591B41" w:rsidRPr="004E6503" w:rsidRDefault="00591B41" w:rsidP="004E6503">
      <w:pPr>
        <w:widowControl w:val="0"/>
        <w:spacing w:after="22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«Я входил вместо дикого зверя в клетку...», «Пили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гримы», «Рождественский романс». Основные темы и мотивы лирики. Новаторство поэзии И. А. Бродского.</w:t>
      </w:r>
    </w:p>
    <w:p w:rsidR="00591B41" w:rsidRPr="004E6503" w:rsidRDefault="00591B41" w:rsidP="004E6503">
      <w:pPr>
        <w:keepNext/>
        <w:keepLines/>
        <w:widowControl w:val="0"/>
        <w:spacing w:after="200" w:line="36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1" w:name="bookmark156"/>
      <w:bookmarkStart w:id="92" w:name="bookmark157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ПРОЗА 1950-2000-х ГОДОВ</w:t>
      </w:r>
      <w:bookmarkEnd w:id="91"/>
      <w:bookmarkEnd w:id="92"/>
    </w:p>
    <w:p w:rsidR="00591B41" w:rsidRPr="004E6503" w:rsidRDefault="00591B41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военной прозы I960—1980-х годов. «Лейтенант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проза» как особое явление в военной прозе: определение понятия, основ</w:t>
      </w:r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 представители</w:t>
      </w:r>
      <w:proofErr w:type="gramStart"/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пецифические черты </w:t>
      </w:r>
      <w:proofErr w:type="spellStart"/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Автобио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рафичность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«лей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тенантской прозы» (обзор).</w:t>
      </w:r>
    </w:p>
    <w:p w:rsidR="00591B41" w:rsidRPr="004E6503" w:rsidRDefault="00591B41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Обзор повести В.</w:t>
      </w:r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II. Некрасова «В окопах Сталинграда»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Своеобра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зие раскрытия военной темы в произве</w:t>
      </w:r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дении. Образ Юрия </w:t>
      </w:r>
      <w:proofErr w:type="spellStart"/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Керженцева</w:t>
      </w:r>
      <w:proofErr w:type="spellEnd"/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Темы жизни и смерт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произведении. Мотив мужской дружбы. Принцип достоверн</w:t>
      </w:r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 и «эффект присутствия». Рол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пейзажа в повести.</w:t>
      </w:r>
    </w:p>
    <w:p w:rsidR="00591B41" w:rsidRPr="004E6503" w:rsidRDefault="00ED46BD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«Деревенская проза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как новое литературное направление в прозе второй половины XX века (причины возникновения и основные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тенденции «дере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венской прозы»,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предст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авители, специфические черты). Значение «деревенской прозы» дл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русской литературы XX века</w:t>
      </w:r>
    </w:p>
    <w:p w:rsidR="00591B41" w:rsidRPr="004E6503" w:rsidRDefault="00ED46BD" w:rsidP="004E6503">
      <w:pPr>
        <w:widowControl w:val="0"/>
        <w:spacing w:after="30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Обзор повестей Б.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</w:t>
      </w:r>
      <w:proofErr w:type="spellStart"/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Можаева</w:t>
      </w:r>
      <w:proofErr w:type="spellEnd"/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«Живой», В. И. Белова «Привычное дело».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Герой-крестьянин, поэтизация избы и народного уклада,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типы про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стых людей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Философия человека из народа.</w:t>
      </w:r>
    </w:p>
    <w:p w:rsidR="00591B41" w:rsidRPr="004E6503" w:rsidRDefault="00591B41" w:rsidP="004E6503">
      <w:pPr>
        <w:keepNext/>
        <w:keepLines/>
        <w:widowControl w:val="0"/>
        <w:spacing w:after="14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3" w:name="bookmark158"/>
      <w:bookmarkStart w:id="94" w:name="bookmark159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ВАЛЕНТИН ГРИГОРЬЕВИЧ РАСПУТИН</w:t>
      </w:r>
      <w:bookmarkEnd w:id="93"/>
      <w:bookmarkEnd w:id="94"/>
    </w:p>
    <w:p w:rsidR="00591B41" w:rsidRPr="004E6503" w:rsidRDefault="00591B41" w:rsidP="004E6503">
      <w:pPr>
        <w:widowControl w:val="0"/>
        <w:spacing w:after="0" w:line="360" w:lineRule="auto"/>
        <w:ind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Жить, творчество, личность писателя (обзор).</w:t>
      </w:r>
    </w:p>
    <w:p w:rsidR="00591B41" w:rsidRPr="004E6503" w:rsidRDefault="00591B41" w:rsidP="004E6503">
      <w:pPr>
        <w:widowControl w:val="0"/>
        <w:spacing w:after="24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Повесть «Про</w:t>
      </w:r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щание с </w:t>
      </w:r>
      <w:proofErr w:type="gramStart"/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Матерой</w:t>
      </w:r>
      <w:proofErr w:type="gramEnd"/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Сюжетное начал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 конфликт в по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вести В. Г. Распутина «Прощание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Матерой». Экологическая тема, тема памяти в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произведении</w:t>
      </w:r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 смысла жизни и назначения человека. Проб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лема русского национального характер</w:t>
      </w:r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Образ праведницы Дарьи Пинег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иной. Проблема отцов и детей в повести. Сакрализация уходящих патри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архальных миров. Смысл названия и финала произведения. Космология В. Г. Распутина.</w:t>
      </w:r>
    </w:p>
    <w:p w:rsidR="00591B41" w:rsidRPr="004E6503" w:rsidRDefault="00591B41" w:rsidP="004E6503">
      <w:pPr>
        <w:keepNext/>
        <w:keepLines/>
        <w:widowControl w:val="0"/>
        <w:spacing w:after="14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5" w:name="bookmark160"/>
      <w:bookmarkStart w:id="96" w:name="bookmark161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ВАСИЛИЙ МАКАРОВИЧ ШУКШИН</w:t>
      </w:r>
      <w:bookmarkEnd w:id="95"/>
      <w:bookmarkEnd w:id="96"/>
    </w:p>
    <w:p w:rsidR="00591B41" w:rsidRPr="004E6503" w:rsidRDefault="00591B41" w:rsidP="004E6503">
      <w:pPr>
        <w:widowControl w:val="0"/>
        <w:spacing w:after="0" w:line="360" w:lineRule="auto"/>
        <w:ind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ворчество, личность писателя (обзор)</w:t>
      </w:r>
    </w:p>
    <w:p w:rsidR="00591B41" w:rsidRPr="004E6503" w:rsidRDefault="00591B41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Рассказы «Чудик». </w:t>
      </w:r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«Алёша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Бесконвойный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«Обид</w:t>
      </w:r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а». Сюжет и ком</w:t>
      </w:r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позиция рассказов Основная пробле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матик</w:t>
      </w:r>
      <w:r w:rsidR="00ED46BD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произведений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Русский на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циональный характер в рассказах. Типизация героев: «герои-чудики», «маргиналы». Речевая характеристика героев. Поэтика рассказов В. М. Шук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шина.</w:t>
      </w:r>
    </w:p>
    <w:p w:rsidR="00591B41" w:rsidRPr="004E6503" w:rsidRDefault="00591B41" w:rsidP="004E6503">
      <w:pPr>
        <w:keepNext/>
        <w:keepLines/>
        <w:widowControl w:val="0"/>
        <w:spacing w:after="14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7" w:name="bookmark162"/>
      <w:bookmarkStart w:id="98" w:name="bookmark163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 ВАЛЕНТИНОВИЧ ВАМПИЛОВ</w:t>
      </w:r>
      <w:bookmarkEnd w:id="97"/>
      <w:bookmarkEnd w:id="98"/>
    </w:p>
    <w:p w:rsidR="00591B41" w:rsidRPr="004E6503" w:rsidRDefault="00591B41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Жизнь, творчество, личность писателя (обзор).</w:t>
      </w:r>
    </w:p>
    <w:p w:rsidR="00591B41" w:rsidRPr="004E6503" w:rsidRDefault="00631315" w:rsidP="004E6503">
      <w:pPr>
        <w:widowControl w:val="0"/>
        <w:spacing w:after="22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Пьеса «Ути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 охота». Нравственная проблематика и основной кон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фликт произведения. Тема духовной деградации личности. Психологические портретные зарисовки Приём ретроспекции. Смысл финальной сцены и названия произведения. Понятие «</w:t>
      </w:r>
      <w:proofErr w:type="spellStart"/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зиловщина</w:t>
      </w:r>
      <w:proofErr w:type="spellEnd"/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Традиции и новаторство в драматургии А. В. Вампилова.</w:t>
      </w:r>
    </w:p>
    <w:p w:rsidR="00591B41" w:rsidRPr="004E6503" w:rsidRDefault="00591B41" w:rsidP="004E6503">
      <w:pPr>
        <w:keepNext/>
        <w:keepLines/>
        <w:widowControl w:val="0"/>
        <w:spacing w:after="140" w:line="36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9" w:name="bookmark164"/>
      <w:bookmarkStart w:id="100" w:name="bookmark165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ФЁДОР АЛЕКСАНДРОВИЧ АБРАМОВ</w:t>
      </w:r>
      <w:bookmarkEnd w:id="99"/>
      <w:bookmarkEnd w:id="100"/>
    </w:p>
    <w:p w:rsidR="00591B41" w:rsidRPr="004E6503" w:rsidRDefault="00591B41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Жизнь, творчество, личность писателя (обзор).</w:t>
      </w:r>
    </w:p>
    <w:p w:rsidR="00591B41" w:rsidRPr="004E6503" w:rsidRDefault="00591B41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Повести «Деревянные кони», «Пел</w:t>
      </w:r>
      <w:r w:rsidR="00631315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агея». «Алька». Композиция, иде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я, проблематика произведений. Судьба русской женщины в повестях. Трагизм </w:t>
      </w:r>
      <w:r w:rsidR="00631315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героини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Авторская позиция в про</w:t>
      </w:r>
      <w:r w:rsidR="00631315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изведениях Смысл названия и финал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повестей. Новаторство «деревенской прозы» Абрамо</w:t>
      </w:r>
      <w:r w:rsidR="00631315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91B41" w:rsidRPr="004E6503" w:rsidRDefault="00631315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Обзор повестей К. Д. Воробьёв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«Убиты под Москвой», В. Л. Кондратьева «Сашка». Е. И. Носова «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Усвятские</w:t>
      </w:r>
      <w:proofErr w:type="spellEnd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шлемонос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</w:t>
      </w:r>
      <w:proofErr w:type="spellEnd"/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Автобио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графичность и документальность произведений. Основная проблематика и конфликт повестей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Своеобразие развития военной темы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Образы главных героев. Смысл названия и финала произведений.</w:t>
      </w:r>
    </w:p>
    <w:p w:rsidR="00591B41" w:rsidRPr="004E6503" w:rsidRDefault="00591B41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«Городская проза» в русской литературе I960—1980-х годов. Особенно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отражения действительности в «городс</w:t>
      </w:r>
      <w:r w:rsidR="00631315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кой прозе» Ю. В. Трифонова. А. Г. </w:t>
      </w:r>
      <w:proofErr w:type="spellStart"/>
      <w:r w:rsidR="00631315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Битова</w:t>
      </w:r>
      <w:proofErr w:type="spellEnd"/>
      <w:r w:rsidR="00631315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С. Маканина. Кон</w:t>
      </w:r>
      <w:r w:rsidR="00631315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цепция личности в «городской проз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е».</w:t>
      </w:r>
    </w:p>
    <w:p w:rsidR="00591B41" w:rsidRPr="004E6503" w:rsidRDefault="00631315" w:rsidP="004E6503">
      <w:pPr>
        <w:widowControl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Обзор повести Ю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В. Трифонова «Обмен». Ретроспективная компо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зиция. Нравственная п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роблематика произведения. Семейно-бытовой конфликт в повести.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591B41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 названия и финала повести.</w:t>
      </w:r>
    </w:p>
    <w:p w:rsidR="00591B41" w:rsidRDefault="00591B41" w:rsidP="004E6503">
      <w:pPr>
        <w:widowControl w:val="0"/>
        <w:spacing w:after="30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5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Контроль: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контрольная </w:t>
      </w:r>
      <w:proofErr w:type="gramStart"/>
      <w:r w:rsidR="00631315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</w:t>
      </w:r>
      <w:proofErr w:type="gramEnd"/>
      <w:r w:rsidR="00631315"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1315"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курс 11</w:t>
      </w:r>
      <w:r w:rsidRPr="004E6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класса.</w:t>
      </w:r>
    </w:p>
    <w:p w:rsidR="00A55FD3" w:rsidRDefault="00A55FD3" w:rsidP="00A55FD3">
      <w:pPr>
        <w:widowControl w:val="0"/>
        <w:spacing w:after="300" w:line="360" w:lineRule="auto"/>
        <w:ind w:firstLine="3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55FD3" w:rsidRDefault="00A55FD3" w:rsidP="00A55FD3">
      <w:pPr>
        <w:widowControl w:val="0"/>
        <w:spacing w:after="300" w:line="360" w:lineRule="auto"/>
        <w:ind w:firstLine="3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A55F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</w:t>
      </w:r>
      <w:proofErr w:type="spellEnd"/>
      <w:r w:rsidRPr="00A55F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методическое обеспечение</w:t>
      </w:r>
    </w:p>
    <w:p w:rsidR="00A55FD3" w:rsidRDefault="00A55FD3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УЧЕБНИК -</w:t>
      </w:r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Литература. 11 класс. Учебник для общеобразовательных организаций. Базовый уровень. В 2 ч. [</w:t>
      </w:r>
      <w:proofErr w:type="spellStart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О.Н.Михайлов</w:t>
      </w:r>
      <w:proofErr w:type="spellEnd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др.; сост. </w:t>
      </w:r>
      <w:proofErr w:type="spellStart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Е.П.Пронина</w:t>
      </w:r>
      <w:proofErr w:type="spellEnd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] ; под ред. </w:t>
      </w:r>
      <w:proofErr w:type="spellStart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В.П.Журавлёва</w:t>
      </w:r>
      <w:proofErr w:type="spellEnd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7 – е </w:t>
      </w:r>
      <w:proofErr w:type="spellStart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</w:t>
      </w:r>
      <w:proofErr w:type="spellEnd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Start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spellStart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ерераб</w:t>
      </w:r>
      <w:proofErr w:type="spellEnd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</w:t>
      </w:r>
      <w:proofErr w:type="gramStart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A55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2019.</w:t>
      </w: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A55FD3">
      <w:pPr>
        <w:widowControl w:val="0"/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E2B" w:rsidRDefault="001B1E2B" w:rsidP="001B1E2B">
      <w:pPr>
        <w:widowControl w:val="0"/>
        <w:suppressAutoHyphens/>
        <w:autoSpaceDN w:val="0"/>
        <w:spacing w:after="0" w:line="360" w:lineRule="auto"/>
        <w:ind w:firstLine="280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1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Приложение </w:t>
      </w:r>
    </w:p>
    <w:p w:rsidR="001B1E2B" w:rsidRDefault="001B1E2B" w:rsidP="001B1E2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Нормы оценки знаний, умений и </w:t>
      </w:r>
      <w:proofErr w:type="gramStart"/>
      <w:r>
        <w:rPr>
          <w:rStyle w:val="normaltextrun"/>
          <w:b/>
          <w:bCs/>
        </w:rPr>
        <w:t>навыков</w:t>
      </w:r>
      <w:proofErr w:type="gramEnd"/>
      <w:r>
        <w:rPr>
          <w:rStyle w:val="normaltextrun"/>
          <w:b/>
          <w:bCs/>
        </w:rPr>
        <w:t> обучающихся по литературе.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1.Оценка устных ответов.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При оценке устных ответов учитель руководствуется следующими основными критериями в пределах программы данного класса: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знание текста и понимание идейно-художественного содержания изученного произведения;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умение объяснить взаимосвязь событий, характер и поступки героев;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понимание роли художественных сре</w:t>
      </w:r>
      <w:proofErr w:type="gramStart"/>
      <w:r>
        <w:rPr>
          <w:rStyle w:val="normaltextrun"/>
        </w:rPr>
        <w:t>дств в р</w:t>
      </w:r>
      <w:proofErr w:type="gramEnd"/>
      <w:r>
        <w:rPr>
          <w:rStyle w:val="normaltextrun"/>
        </w:rPr>
        <w:t>аскрытии идейно-эстетического содержания изученного произведения;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знание теоретико-литературных понятий и умение пользоваться этими знаниями при анализе произведений, изучаемых в классе и прочитанных самостоятельно;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умение анализировать художественное произведение в соответствии с ведущими идеями эпохи;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- умение владеть монологической литературной речью, логически и последовательно отвечать на поставленный вопрос, бегло, правильно и выразительно читать художественный текст.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</w:rPr>
        <w:t>При оценке устных ответов по литературе могут быть следующие критерии: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Оценка «5»:</w:t>
      </w:r>
      <w:r>
        <w:rPr>
          <w:rStyle w:val="normaltextrun"/>
          <w:color w:val="FF0000"/>
        </w:rPr>
        <w:t> </w:t>
      </w:r>
      <w:r>
        <w:rPr>
          <w:rStyle w:val="normaltextrun"/>
        </w:rPr>
        <w:t>ответ обнаруживает прочные знания и глубокое понимание текста изучаемого произведения; умение объяснить взаимосвязь событий, характер и поступки героев, роль художественных сре</w:t>
      </w:r>
      <w:proofErr w:type="gramStart"/>
      <w:r>
        <w:rPr>
          <w:rStyle w:val="normaltextrun"/>
        </w:rPr>
        <w:t>дств в р</w:t>
      </w:r>
      <w:proofErr w:type="gramEnd"/>
      <w:r>
        <w:rPr>
          <w:rStyle w:val="normaltextrun"/>
        </w:rPr>
        <w:t>аскрытии идейно-эстетического содержания произведения; привлекать текст для аргументации своих выводов; раскрывать связь произведения с эпохой; свободно владеть монологической речью.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b/>
          <w:bCs/>
        </w:rPr>
        <w:t>Оценка «4»:</w:t>
      </w:r>
      <w:r>
        <w:rPr>
          <w:rStyle w:val="normaltextrun"/>
        </w:rPr>
        <w:t> ставится за ответ, который показывает прочное знание и достаточно глубокое понимание текста изучаемого произведения; за умение объяснить взаимосвязь событий, характеры и поступки героев и роль основных художественных средств в раскрытии идейно-эстетического содержания произведения; умение привлекать текст произведения для обоснования своих выводов; хорошо владеть монологической литературной речью; однако допускают 2-3 неточности в ответе.</w:t>
      </w:r>
      <w:r>
        <w:rPr>
          <w:rStyle w:val="eop"/>
        </w:rPr>
        <w:t> </w:t>
      </w:r>
      <w:proofErr w:type="gramEnd"/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Оценка «3»:</w:t>
      </w:r>
      <w:r>
        <w:rPr>
          <w:rStyle w:val="normaltextrun"/>
          <w:color w:val="FF0000"/>
        </w:rPr>
        <w:t> </w:t>
      </w:r>
      <w:r>
        <w:rPr>
          <w:rStyle w:val="normaltextrun"/>
        </w:rPr>
        <w:t>оценивается ответ, свидетельствующий в основном знание и понимание текста изучаемого произведения, умение объяснять взаимосвязь основных сре</w:t>
      </w:r>
      <w:proofErr w:type="gramStart"/>
      <w:r>
        <w:rPr>
          <w:rStyle w:val="normaltextrun"/>
        </w:rPr>
        <w:t>дств в р</w:t>
      </w:r>
      <w:proofErr w:type="gramEnd"/>
      <w:r>
        <w:rPr>
          <w:rStyle w:val="normaltextrun"/>
        </w:rPr>
        <w:t>аскрытии идейно-художественного содержания произведения, но недостаточное умение пользоваться этими знаниями при анализе произведения. Допускается несколько ошибок в содержании ответа, недостаточно свободное владение монологической речью, ряд недостатков в композиции и языке ответа, несоответствие уровня чтения установленным нормам для данного класса.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Оценка «2»: </w:t>
      </w:r>
      <w:r>
        <w:rPr>
          <w:rStyle w:val="normaltextrun"/>
        </w:rPr>
        <w:t>ответ обнаруживает незнание существенных вопросов содержания произведения; неумение объяснить поведение и характеры основных героев и роль важнейших художественных сре</w:t>
      </w:r>
      <w:proofErr w:type="gramStart"/>
      <w:r>
        <w:rPr>
          <w:rStyle w:val="normaltextrun"/>
        </w:rPr>
        <w:t>дств в р</w:t>
      </w:r>
      <w:proofErr w:type="gramEnd"/>
      <w:r>
        <w:rPr>
          <w:rStyle w:val="normaltextrun"/>
        </w:rPr>
        <w:t>аскрытии идейно-эстетического содержания произведения, слабое владение монологической речью и техникой чтения, бедность выразительных средств языка.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  <w:b/>
          <w:bCs/>
        </w:rPr>
        <w:t>2. Оценка сочинений.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Сочинение основная форма проверки умения правильно и последовательно излагать мысли, уровня речевой подготовки учащихся. С помощью сочинений проверяются: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- умение раскрыть тему;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lastRenderedPageBreak/>
        <w:t>- умение использовать языковые средства в соответствии со стилем, темой и задачей высказывания;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- соблюдение языковых норм и правил правописания.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  <w:b/>
          <w:bCs/>
        </w:rPr>
        <w:t>Любое сочинение оценивается двумя оценками:</w:t>
      </w:r>
      <w:r>
        <w:rPr>
          <w:rStyle w:val="normaltextrun"/>
        </w:rPr>
        <w:t> первая ставится за содержание и речевое оформление, вторая за грамотность, т.е. за соблюдение орфографических, пунктуационных и языковых норм. Обе оценки считаются отметками по литературе.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Содержание сочинения оценивается по следующим критериям: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1. Соответствие работы ученика теме и основной мысли;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2. Полнота раскрытия темы;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3. Правильность фактического материала;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4. Последовательность изложения.</w:t>
      </w:r>
      <w:r>
        <w:rPr>
          <w:rStyle w:val="scxw103865339"/>
        </w:rPr>
        <w:t> </w:t>
      </w:r>
      <w:r>
        <w:br/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При оценке речевого оформления сочинений учитывается: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1. Разнообразие словаря и грамматического строя речи;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2. Стилевое единство и выразительность речи;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3. Число речевых недочетов.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Грамотность оценивается</w:t>
      </w:r>
      <w:r>
        <w:rPr>
          <w:rStyle w:val="normaltextrun"/>
          <w:color w:val="FF0000"/>
        </w:rPr>
        <w:t> </w:t>
      </w:r>
      <w:r>
        <w:rPr>
          <w:rStyle w:val="normaltextrun"/>
        </w:rPr>
        <w:t>по числу допущенных учеником ошибок орфографических, пунктуационных и грамматических.</w:t>
      </w:r>
      <w:r>
        <w:rPr>
          <w:rStyle w:val="scxw103865339"/>
        </w:rPr>
        <w:t> </w:t>
      </w:r>
      <w:r>
        <w:br/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Оценка "5"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1. Содержание работы полностью соответствует теме.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2. Фактические ошибки отсутствуют.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3. Содержание излагается последовательно.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4. Работа отличается богатством словаря, разнообразием используемых синтаксических конструкций, точностью словоупотребления.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5. Достигнуто стилевое единство и выразительность текста.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В целом в работе допускается 1 недочет в содержании и 1-2 речевых недочетов. Допускается: 1 орфографическая, или 1 пунктуационная, или 1 грамматическая ошибка.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</w:rPr>
        <w:t>Оценка "4"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1. Содержание работы полностью соответствует теме.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2. Фактические ошибки отсутствуют.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3. Содержание излагается последовательно.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4. Работа отличается богатством словаря, разнообразием используемых синтаксических конструкций, точностью словоупотребления.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5. Достигнуто стилевое единство и выразительность текста.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Допускаются: 2 орфографические и 2 пунктуационные ошибки, или 1 </w:t>
      </w:r>
      <w:proofErr w:type="gramStart"/>
      <w:r>
        <w:rPr>
          <w:rStyle w:val="normaltextrun"/>
          <w:color w:val="000000"/>
        </w:rPr>
        <w:t>орфографическая</w:t>
      </w:r>
      <w:proofErr w:type="gramEnd"/>
      <w:r>
        <w:rPr>
          <w:rStyle w:val="normaltextrun"/>
          <w:color w:val="000000"/>
        </w:rPr>
        <w:t> и 3 пунктуационные ошибки, или 4 пунктуационные ошибки при отсутствии орфографических ошибок, а также 2 грамматические ошибки.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Оценка «3»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1. В работе допущены существенные отклонения от темы.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2. Работа достоверна в главном, но в ней имеются отдельные фактические неточности.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3. Допущены отдельные нарушения последовательности изложения.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4. Беден словарь и однообразны употребляемые синтаксические конструкции, встречается неправильное словоупотребление.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5. Стиль работы не отличается единством, речь недостаточно выразительна.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 целом в работе допускается не более 4 недочетов в содержании и 5 речевых недочетов.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Допускаются: 4 орфографические и 4 пунктуационные ошибки, или 3 орфографические ошибки и 5 пунктуационных ошибок, или 7 пунктуационных при отсутствии орфографических ошибок, а также 4 грамматические ошибки.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lastRenderedPageBreak/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</w:rPr>
        <w:t>Оценка «2»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1. Работа не соответствует теме.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2. Допущено много фактических неточностей.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3. 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4. 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5. Нарушено стилевое единство текста.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В целом в работе допущено 6 недочетов в содержании и до 7 речевых недочетов.</w:t>
      </w:r>
      <w:r>
        <w:rPr>
          <w:rStyle w:val="scxw103865339"/>
        </w:rPr>
        <w:t> </w:t>
      </w:r>
      <w:r>
        <w:br/>
      </w:r>
      <w:r>
        <w:rPr>
          <w:rStyle w:val="normaltextrun"/>
        </w:rPr>
        <w:t>Допускаются: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ошибок, а также 7 грамматических ошибок.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</w:rPr>
        <w:t>Примечание. 1. При оценке сочинения необходимо учитывать самостоятельность, оригинальность замысла ученического сочинения, уровень его композиционного и речевого оформления. Наличие оригинального замысла, его хорошая реализация позволяют повысить первую отметку за сочинение на один балл.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2. Первая отметка (за содержание и речь) не может быть положительной, если не раскрыта тема высказывания, хотя по остальным показателям оно написано удовлетворительно.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03865339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  <w:b/>
          <w:bCs/>
        </w:rPr>
        <w:t>                                         Оценка тестовых работ.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ind w:firstLine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При проведении тестовых работ по литературе критерии оценок следующие: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ind w:firstLine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«5»  - </w:t>
      </w:r>
      <w:r>
        <w:rPr>
          <w:rStyle w:val="normaltextrun"/>
        </w:rPr>
        <w:t>90 – 100 %;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ind w:firstLine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«4»  - </w:t>
      </w:r>
      <w:r>
        <w:rPr>
          <w:rStyle w:val="normaltextrun"/>
        </w:rPr>
        <w:t>78 – 89 %;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ind w:firstLine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«3»  - </w:t>
      </w:r>
      <w:r>
        <w:rPr>
          <w:rStyle w:val="normaltextrun"/>
        </w:rPr>
        <w:t>60 – 77 %;</w:t>
      </w:r>
      <w:r>
        <w:rPr>
          <w:rStyle w:val="eop"/>
        </w:rPr>
        <w:t> </w:t>
      </w:r>
    </w:p>
    <w:p w:rsidR="001B1E2B" w:rsidRDefault="001B1E2B" w:rsidP="001B1E2B">
      <w:pPr>
        <w:pStyle w:val="paragraph"/>
        <w:spacing w:before="0" w:beforeAutospacing="0" w:after="0" w:afterAutospacing="0"/>
        <w:ind w:firstLine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«2»  - </w:t>
      </w:r>
      <w:r>
        <w:rPr>
          <w:rStyle w:val="normaltextrun"/>
        </w:rPr>
        <w:t>менее 59 %.</w:t>
      </w:r>
      <w:r>
        <w:rPr>
          <w:rStyle w:val="normaltextrun"/>
          <w:b/>
          <w:bCs/>
        </w:rPr>
        <w:t> </w:t>
      </w:r>
      <w:r>
        <w:rPr>
          <w:rStyle w:val="eop"/>
        </w:rPr>
        <w:t> </w:t>
      </w:r>
    </w:p>
    <w:p w:rsidR="001B1E2B" w:rsidRPr="001B1E2B" w:rsidRDefault="001B1E2B" w:rsidP="001B1E2B">
      <w:pPr>
        <w:widowControl w:val="0"/>
        <w:suppressAutoHyphens/>
        <w:autoSpaceDN w:val="0"/>
        <w:spacing w:after="0" w:line="360" w:lineRule="auto"/>
        <w:ind w:firstLine="28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FD3" w:rsidRDefault="00A55FD3" w:rsidP="00A55FD3">
      <w:pPr>
        <w:widowControl w:val="0"/>
        <w:spacing w:after="300" w:line="360" w:lineRule="auto"/>
        <w:ind w:firstLine="30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55FD3" w:rsidRPr="00A55FD3" w:rsidRDefault="00A55FD3" w:rsidP="00A55FD3">
      <w:pPr>
        <w:widowControl w:val="0"/>
        <w:spacing w:after="300" w:line="360" w:lineRule="auto"/>
        <w:ind w:firstLine="3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E6503" w:rsidRDefault="004E6503" w:rsidP="004E6503">
      <w:pPr>
        <w:widowControl w:val="0"/>
        <w:spacing w:after="300" w:line="36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4E6503" w:rsidSect="00E968C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26D" w:rsidRDefault="00B7226D">
      <w:pPr>
        <w:spacing w:after="0" w:line="240" w:lineRule="auto"/>
      </w:pPr>
      <w:r>
        <w:separator/>
      </w:r>
    </w:p>
  </w:endnote>
  <w:endnote w:type="continuationSeparator" w:id="0">
    <w:p w:rsidR="00B7226D" w:rsidRDefault="00B72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26D" w:rsidRDefault="00B7226D">
      <w:pPr>
        <w:spacing w:after="0" w:line="240" w:lineRule="auto"/>
      </w:pPr>
      <w:r>
        <w:separator/>
      </w:r>
    </w:p>
  </w:footnote>
  <w:footnote w:type="continuationSeparator" w:id="0">
    <w:p w:rsidR="00B7226D" w:rsidRDefault="00B72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2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3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4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5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6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7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8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</w:abstractNum>
  <w:abstractNum w:abstractNumId="1">
    <w:nsid w:val="0000000D"/>
    <w:multiLevelType w:val="multilevel"/>
    <w:tmpl w:val="0000000C"/>
    <w:lvl w:ilvl="0">
      <w:start w:val="1"/>
      <w:numFmt w:val="bullet"/>
      <w:lvlText w:val="*"/>
      <w:lvlJc w:val="left"/>
      <w:rPr>
        <w:rFonts w:ascii="Arial" w:hAnsi="Arial"/>
        <w:b w:val="0"/>
        <w:i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*"/>
      <w:lvlJc w:val="left"/>
      <w:rPr>
        <w:rFonts w:ascii="Arial" w:hAnsi="Arial"/>
        <w:b w:val="0"/>
        <w:i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*"/>
      <w:lvlJc w:val="left"/>
      <w:rPr>
        <w:rFonts w:ascii="Arial" w:hAnsi="Arial"/>
        <w:b w:val="0"/>
        <w:i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*"/>
      <w:lvlJc w:val="left"/>
      <w:rPr>
        <w:rFonts w:ascii="Arial" w:hAnsi="Arial"/>
        <w:b w:val="0"/>
        <w:i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*"/>
      <w:lvlJc w:val="left"/>
      <w:rPr>
        <w:rFonts w:ascii="Arial" w:hAnsi="Arial"/>
        <w:b w:val="0"/>
        <w:i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*"/>
      <w:lvlJc w:val="left"/>
      <w:rPr>
        <w:rFonts w:ascii="Arial" w:hAnsi="Arial"/>
        <w:b w:val="0"/>
        <w:i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*"/>
      <w:lvlJc w:val="left"/>
      <w:rPr>
        <w:rFonts w:ascii="Arial" w:hAnsi="Arial"/>
        <w:b w:val="0"/>
        <w:i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*"/>
      <w:lvlJc w:val="left"/>
      <w:rPr>
        <w:rFonts w:ascii="Arial" w:hAnsi="Arial"/>
        <w:b w:val="0"/>
        <w:i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*"/>
      <w:lvlJc w:val="left"/>
      <w:rPr>
        <w:rFonts w:ascii="Arial" w:hAnsi="Arial"/>
        <w:b w:val="0"/>
        <w:i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2">
    <w:nsid w:val="00000021"/>
    <w:multiLevelType w:val="multilevel"/>
    <w:tmpl w:val="00000020"/>
    <w:lvl w:ilvl="0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2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3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4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5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6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7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8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</w:abstractNum>
  <w:abstractNum w:abstractNumId="3">
    <w:nsid w:val="00000023"/>
    <w:multiLevelType w:val="multilevel"/>
    <w:tmpl w:val="00000022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">
    <w:nsid w:val="00000025"/>
    <w:multiLevelType w:val="multilevel"/>
    <w:tmpl w:val="00000024"/>
    <w:lvl w:ilvl="0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5">
    <w:nsid w:val="00000027"/>
    <w:multiLevelType w:val="multilevel"/>
    <w:tmpl w:val="00000026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6">
    <w:nsid w:val="00000029"/>
    <w:multiLevelType w:val="multilevel"/>
    <w:tmpl w:val="00000028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7">
    <w:nsid w:val="0000002B"/>
    <w:multiLevelType w:val="multilevel"/>
    <w:tmpl w:val="0000002A"/>
    <w:lvl w:ilvl="0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9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8">
    <w:nsid w:val="0000002D"/>
    <w:multiLevelType w:val="multilevel"/>
    <w:tmpl w:val="0000002C"/>
    <w:lvl w:ilvl="0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2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3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4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5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6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7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8">
      <w:start w:val="1"/>
      <w:numFmt w:val="bullet"/>
      <w:lvlText w:val="—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</w:abstractNum>
  <w:abstractNum w:abstractNumId="9">
    <w:nsid w:val="3C762C20"/>
    <w:multiLevelType w:val="hybridMultilevel"/>
    <w:tmpl w:val="3814D828"/>
    <w:lvl w:ilvl="0" w:tplc="0E2C3464">
      <w:start w:val="5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0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05C"/>
    <w:rsid w:val="000649C0"/>
    <w:rsid w:val="00092F04"/>
    <w:rsid w:val="00093212"/>
    <w:rsid w:val="00093416"/>
    <w:rsid w:val="000A4239"/>
    <w:rsid w:val="000D16DE"/>
    <w:rsid w:val="000F205C"/>
    <w:rsid w:val="001228A2"/>
    <w:rsid w:val="00127F32"/>
    <w:rsid w:val="00171E52"/>
    <w:rsid w:val="001B1E2B"/>
    <w:rsid w:val="001B2B29"/>
    <w:rsid w:val="001C04E8"/>
    <w:rsid w:val="001E196C"/>
    <w:rsid w:val="00232232"/>
    <w:rsid w:val="002A6152"/>
    <w:rsid w:val="002C5354"/>
    <w:rsid w:val="002D1901"/>
    <w:rsid w:val="002F6982"/>
    <w:rsid w:val="00320B11"/>
    <w:rsid w:val="003802CA"/>
    <w:rsid w:val="003A1F3A"/>
    <w:rsid w:val="00400662"/>
    <w:rsid w:val="004D256B"/>
    <w:rsid w:val="004E6503"/>
    <w:rsid w:val="0050036C"/>
    <w:rsid w:val="00526712"/>
    <w:rsid w:val="00551D6F"/>
    <w:rsid w:val="005905C0"/>
    <w:rsid w:val="00591B41"/>
    <w:rsid w:val="005F4675"/>
    <w:rsid w:val="00622911"/>
    <w:rsid w:val="00623498"/>
    <w:rsid w:val="00630ED4"/>
    <w:rsid w:val="00631315"/>
    <w:rsid w:val="00704CED"/>
    <w:rsid w:val="007433B2"/>
    <w:rsid w:val="008243CD"/>
    <w:rsid w:val="0086522B"/>
    <w:rsid w:val="008F0F71"/>
    <w:rsid w:val="0094447A"/>
    <w:rsid w:val="009D4CDF"/>
    <w:rsid w:val="00A02854"/>
    <w:rsid w:val="00A32E33"/>
    <w:rsid w:val="00A41EB0"/>
    <w:rsid w:val="00A5445B"/>
    <w:rsid w:val="00A55FD3"/>
    <w:rsid w:val="00AA1D92"/>
    <w:rsid w:val="00AB2958"/>
    <w:rsid w:val="00AB4A44"/>
    <w:rsid w:val="00AC35D6"/>
    <w:rsid w:val="00B02BE1"/>
    <w:rsid w:val="00B172CD"/>
    <w:rsid w:val="00B52CBC"/>
    <w:rsid w:val="00B54B33"/>
    <w:rsid w:val="00B7226D"/>
    <w:rsid w:val="00C11A4D"/>
    <w:rsid w:val="00C13E7F"/>
    <w:rsid w:val="00C522C2"/>
    <w:rsid w:val="00C5262D"/>
    <w:rsid w:val="00C604A1"/>
    <w:rsid w:val="00C750C9"/>
    <w:rsid w:val="00C818E6"/>
    <w:rsid w:val="00CA5BD3"/>
    <w:rsid w:val="00CC0758"/>
    <w:rsid w:val="00CD6C95"/>
    <w:rsid w:val="00CE34B8"/>
    <w:rsid w:val="00D26073"/>
    <w:rsid w:val="00D67874"/>
    <w:rsid w:val="00D94478"/>
    <w:rsid w:val="00DA2F57"/>
    <w:rsid w:val="00DF05E3"/>
    <w:rsid w:val="00DF506F"/>
    <w:rsid w:val="00E968C2"/>
    <w:rsid w:val="00ED2FD0"/>
    <w:rsid w:val="00ED46BD"/>
    <w:rsid w:val="00F25827"/>
    <w:rsid w:val="00F42E04"/>
    <w:rsid w:val="00F61E5B"/>
    <w:rsid w:val="00F74EA1"/>
    <w:rsid w:val="00F8174C"/>
    <w:rsid w:val="00FF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uiPriority w:val="99"/>
    <w:locked/>
    <w:rsid w:val="000F205C"/>
    <w:rPr>
      <w:rFonts w:ascii="Arial" w:hAnsi="Arial"/>
      <w:sz w:val="18"/>
      <w:shd w:val="clear" w:color="auto" w:fill="FFFFFF"/>
    </w:rPr>
  </w:style>
  <w:style w:type="paragraph" w:styleId="a3">
    <w:name w:val="Body Text"/>
    <w:basedOn w:val="a"/>
    <w:link w:val="1"/>
    <w:uiPriority w:val="99"/>
    <w:rsid w:val="000F205C"/>
    <w:pPr>
      <w:widowControl w:val="0"/>
      <w:shd w:val="clear" w:color="auto" w:fill="FFFFFF"/>
      <w:spacing w:after="0" w:line="240" w:lineRule="auto"/>
      <w:ind w:firstLine="300"/>
    </w:pPr>
    <w:rPr>
      <w:rFonts w:ascii="Arial" w:hAnsi="Arial"/>
      <w:sz w:val="18"/>
    </w:rPr>
  </w:style>
  <w:style w:type="character" w:customStyle="1" w:styleId="a4">
    <w:name w:val="Основной текст Знак"/>
    <w:basedOn w:val="a0"/>
    <w:uiPriority w:val="99"/>
    <w:semiHidden/>
    <w:rsid w:val="000F205C"/>
  </w:style>
  <w:style w:type="character" w:customStyle="1" w:styleId="4">
    <w:name w:val="Заголовок №4_"/>
    <w:link w:val="40"/>
    <w:uiPriority w:val="99"/>
    <w:locked/>
    <w:rsid w:val="000F205C"/>
    <w:rPr>
      <w:rFonts w:ascii="Arial" w:hAnsi="Arial"/>
      <w:shd w:val="clear" w:color="auto" w:fill="FFFFFF"/>
    </w:rPr>
  </w:style>
  <w:style w:type="character" w:customStyle="1" w:styleId="5">
    <w:name w:val="Заголовок №5_"/>
    <w:link w:val="50"/>
    <w:uiPriority w:val="99"/>
    <w:locked/>
    <w:rsid w:val="000F205C"/>
    <w:rPr>
      <w:rFonts w:ascii="Arial" w:hAnsi="Arial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0F205C"/>
    <w:pPr>
      <w:widowControl w:val="0"/>
      <w:shd w:val="clear" w:color="auto" w:fill="FFFFFF"/>
      <w:spacing w:after="140" w:line="240" w:lineRule="auto"/>
      <w:jc w:val="center"/>
      <w:outlineLvl w:val="3"/>
    </w:pPr>
    <w:rPr>
      <w:rFonts w:ascii="Arial" w:hAnsi="Arial"/>
    </w:rPr>
  </w:style>
  <w:style w:type="paragraph" w:customStyle="1" w:styleId="50">
    <w:name w:val="Заголовок №5"/>
    <w:basedOn w:val="a"/>
    <w:link w:val="5"/>
    <w:uiPriority w:val="99"/>
    <w:rsid w:val="000F205C"/>
    <w:pPr>
      <w:widowControl w:val="0"/>
      <w:shd w:val="clear" w:color="auto" w:fill="FFFFFF"/>
      <w:spacing w:after="80" w:line="240" w:lineRule="auto"/>
      <w:jc w:val="center"/>
      <w:outlineLvl w:val="4"/>
    </w:pPr>
    <w:rPr>
      <w:rFonts w:ascii="Arial" w:hAnsi="Arial"/>
    </w:rPr>
  </w:style>
  <w:style w:type="character" w:customStyle="1" w:styleId="2">
    <w:name w:val="Заголовок №2_"/>
    <w:link w:val="20"/>
    <w:uiPriority w:val="99"/>
    <w:locked/>
    <w:rsid w:val="000F205C"/>
    <w:rPr>
      <w:rFonts w:ascii="Arial" w:hAnsi="Arial"/>
      <w:sz w:val="40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0F205C"/>
    <w:pPr>
      <w:widowControl w:val="0"/>
      <w:shd w:val="clear" w:color="auto" w:fill="FFFFFF"/>
      <w:spacing w:after="240" w:line="240" w:lineRule="auto"/>
      <w:ind w:firstLine="240"/>
      <w:outlineLvl w:val="1"/>
    </w:pPr>
    <w:rPr>
      <w:rFonts w:ascii="Arial" w:hAnsi="Arial"/>
      <w:sz w:val="40"/>
    </w:rPr>
  </w:style>
  <w:style w:type="paragraph" w:styleId="a5">
    <w:name w:val="List Paragraph"/>
    <w:basedOn w:val="a"/>
    <w:uiPriority w:val="34"/>
    <w:qFormat/>
    <w:rsid w:val="00A5445B"/>
    <w:pPr>
      <w:ind w:left="720"/>
      <w:contextualSpacing/>
    </w:pPr>
  </w:style>
  <w:style w:type="character" w:customStyle="1" w:styleId="a6">
    <w:name w:val="Подпись к таблице_"/>
    <w:link w:val="a7"/>
    <w:uiPriority w:val="99"/>
    <w:locked/>
    <w:rsid w:val="00A5445B"/>
    <w:rPr>
      <w:rFonts w:ascii="Arial" w:hAnsi="Arial"/>
      <w:i/>
      <w:sz w:val="20"/>
      <w:shd w:val="clear" w:color="auto" w:fill="FFFFFF"/>
    </w:rPr>
  </w:style>
  <w:style w:type="paragraph" w:customStyle="1" w:styleId="a7">
    <w:name w:val="Подпись к таблице"/>
    <w:basedOn w:val="a"/>
    <w:link w:val="a6"/>
    <w:uiPriority w:val="99"/>
    <w:rsid w:val="00A5445B"/>
    <w:pPr>
      <w:widowControl w:val="0"/>
      <w:shd w:val="clear" w:color="auto" w:fill="FFFFFF"/>
      <w:spacing w:after="0" w:line="240" w:lineRule="auto"/>
    </w:pPr>
    <w:rPr>
      <w:rFonts w:ascii="Arial" w:hAnsi="Arial"/>
      <w:i/>
      <w:sz w:val="20"/>
    </w:rPr>
  </w:style>
  <w:style w:type="character" w:customStyle="1" w:styleId="9">
    <w:name w:val="Основной текст (9)_"/>
    <w:link w:val="90"/>
    <w:uiPriority w:val="99"/>
    <w:locked/>
    <w:rsid w:val="00591B41"/>
    <w:rPr>
      <w:rFonts w:ascii="Arial" w:hAnsi="Arial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591B41"/>
    <w:pPr>
      <w:widowControl w:val="0"/>
      <w:shd w:val="clear" w:color="auto" w:fill="FFFFFF"/>
      <w:spacing w:after="180" w:line="230" w:lineRule="auto"/>
      <w:ind w:left="3500" w:firstLine="360"/>
    </w:pPr>
    <w:rPr>
      <w:rFonts w:ascii="Arial" w:hAnsi="Arial"/>
    </w:rPr>
  </w:style>
  <w:style w:type="character" w:customStyle="1" w:styleId="a8">
    <w:name w:val="Другое_"/>
    <w:link w:val="a9"/>
    <w:uiPriority w:val="99"/>
    <w:locked/>
    <w:rsid w:val="00591B41"/>
    <w:rPr>
      <w:rFonts w:ascii="Arial" w:hAnsi="Arial"/>
      <w:sz w:val="18"/>
      <w:shd w:val="clear" w:color="auto" w:fill="FFFFFF"/>
    </w:rPr>
  </w:style>
  <w:style w:type="paragraph" w:customStyle="1" w:styleId="a9">
    <w:name w:val="Другое"/>
    <w:basedOn w:val="a"/>
    <w:link w:val="a8"/>
    <w:uiPriority w:val="99"/>
    <w:rsid w:val="00591B41"/>
    <w:pPr>
      <w:widowControl w:val="0"/>
      <w:shd w:val="clear" w:color="auto" w:fill="FFFFFF"/>
      <w:spacing w:after="0" w:line="240" w:lineRule="auto"/>
      <w:ind w:firstLine="300"/>
    </w:pPr>
    <w:rPr>
      <w:rFonts w:ascii="Arial" w:hAnsi="Arial"/>
      <w:sz w:val="18"/>
    </w:rPr>
  </w:style>
  <w:style w:type="paragraph" w:styleId="aa">
    <w:name w:val="header"/>
    <w:basedOn w:val="a"/>
    <w:link w:val="ab"/>
    <w:uiPriority w:val="99"/>
    <w:unhideWhenUsed/>
    <w:rsid w:val="00A02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02854"/>
  </w:style>
  <w:style w:type="paragraph" w:styleId="ac">
    <w:name w:val="footer"/>
    <w:basedOn w:val="a"/>
    <w:link w:val="ad"/>
    <w:uiPriority w:val="99"/>
    <w:unhideWhenUsed/>
    <w:rsid w:val="00A02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02854"/>
  </w:style>
  <w:style w:type="table" w:styleId="ae">
    <w:name w:val="Table Grid"/>
    <w:basedOn w:val="a1"/>
    <w:uiPriority w:val="39"/>
    <w:rsid w:val="00631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64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649C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a"/>
    <w:rsid w:val="001B1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B1E2B"/>
  </w:style>
  <w:style w:type="character" w:customStyle="1" w:styleId="eop">
    <w:name w:val="eop"/>
    <w:basedOn w:val="a0"/>
    <w:rsid w:val="001B1E2B"/>
  </w:style>
  <w:style w:type="character" w:customStyle="1" w:styleId="scxw103865339">
    <w:name w:val="scxw103865339"/>
    <w:basedOn w:val="a0"/>
    <w:rsid w:val="001B1E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uiPriority w:val="99"/>
    <w:locked/>
    <w:rsid w:val="000F205C"/>
    <w:rPr>
      <w:rFonts w:ascii="Arial" w:hAnsi="Arial"/>
      <w:sz w:val="18"/>
      <w:shd w:val="clear" w:color="auto" w:fill="FFFFFF"/>
    </w:rPr>
  </w:style>
  <w:style w:type="paragraph" w:styleId="a3">
    <w:name w:val="Body Text"/>
    <w:basedOn w:val="a"/>
    <w:link w:val="1"/>
    <w:uiPriority w:val="99"/>
    <w:rsid w:val="000F205C"/>
    <w:pPr>
      <w:widowControl w:val="0"/>
      <w:shd w:val="clear" w:color="auto" w:fill="FFFFFF"/>
      <w:spacing w:after="0" w:line="240" w:lineRule="auto"/>
      <w:ind w:firstLine="300"/>
    </w:pPr>
    <w:rPr>
      <w:rFonts w:ascii="Arial" w:hAnsi="Arial"/>
      <w:sz w:val="18"/>
    </w:rPr>
  </w:style>
  <w:style w:type="character" w:customStyle="1" w:styleId="a4">
    <w:name w:val="Основной текст Знак"/>
    <w:basedOn w:val="a0"/>
    <w:uiPriority w:val="99"/>
    <w:semiHidden/>
    <w:rsid w:val="000F205C"/>
  </w:style>
  <w:style w:type="character" w:customStyle="1" w:styleId="4">
    <w:name w:val="Заголовок №4_"/>
    <w:link w:val="40"/>
    <w:uiPriority w:val="99"/>
    <w:locked/>
    <w:rsid w:val="000F205C"/>
    <w:rPr>
      <w:rFonts w:ascii="Arial" w:hAnsi="Arial"/>
      <w:shd w:val="clear" w:color="auto" w:fill="FFFFFF"/>
    </w:rPr>
  </w:style>
  <w:style w:type="character" w:customStyle="1" w:styleId="5">
    <w:name w:val="Заголовок №5_"/>
    <w:link w:val="50"/>
    <w:uiPriority w:val="99"/>
    <w:locked/>
    <w:rsid w:val="000F205C"/>
    <w:rPr>
      <w:rFonts w:ascii="Arial" w:hAnsi="Arial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0F205C"/>
    <w:pPr>
      <w:widowControl w:val="0"/>
      <w:shd w:val="clear" w:color="auto" w:fill="FFFFFF"/>
      <w:spacing w:after="140" w:line="240" w:lineRule="auto"/>
      <w:jc w:val="center"/>
      <w:outlineLvl w:val="3"/>
    </w:pPr>
    <w:rPr>
      <w:rFonts w:ascii="Arial" w:hAnsi="Arial"/>
    </w:rPr>
  </w:style>
  <w:style w:type="paragraph" w:customStyle="1" w:styleId="50">
    <w:name w:val="Заголовок №5"/>
    <w:basedOn w:val="a"/>
    <w:link w:val="5"/>
    <w:uiPriority w:val="99"/>
    <w:rsid w:val="000F205C"/>
    <w:pPr>
      <w:widowControl w:val="0"/>
      <w:shd w:val="clear" w:color="auto" w:fill="FFFFFF"/>
      <w:spacing w:after="80" w:line="240" w:lineRule="auto"/>
      <w:jc w:val="center"/>
      <w:outlineLvl w:val="4"/>
    </w:pPr>
    <w:rPr>
      <w:rFonts w:ascii="Arial" w:hAnsi="Arial"/>
    </w:rPr>
  </w:style>
  <w:style w:type="character" w:customStyle="1" w:styleId="2">
    <w:name w:val="Заголовок №2_"/>
    <w:link w:val="20"/>
    <w:uiPriority w:val="99"/>
    <w:locked/>
    <w:rsid w:val="000F205C"/>
    <w:rPr>
      <w:rFonts w:ascii="Arial" w:hAnsi="Arial"/>
      <w:sz w:val="40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0F205C"/>
    <w:pPr>
      <w:widowControl w:val="0"/>
      <w:shd w:val="clear" w:color="auto" w:fill="FFFFFF"/>
      <w:spacing w:after="240" w:line="240" w:lineRule="auto"/>
      <w:ind w:firstLine="240"/>
      <w:outlineLvl w:val="1"/>
    </w:pPr>
    <w:rPr>
      <w:rFonts w:ascii="Arial" w:hAnsi="Arial"/>
      <w:sz w:val="40"/>
    </w:rPr>
  </w:style>
  <w:style w:type="paragraph" w:styleId="a5">
    <w:name w:val="List Paragraph"/>
    <w:basedOn w:val="a"/>
    <w:uiPriority w:val="34"/>
    <w:qFormat/>
    <w:rsid w:val="00A5445B"/>
    <w:pPr>
      <w:ind w:left="720"/>
      <w:contextualSpacing/>
    </w:pPr>
  </w:style>
  <w:style w:type="character" w:customStyle="1" w:styleId="a6">
    <w:name w:val="Подпись к таблице_"/>
    <w:link w:val="a7"/>
    <w:uiPriority w:val="99"/>
    <w:locked/>
    <w:rsid w:val="00A5445B"/>
    <w:rPr>
      <w:rFonts w:ascii="Arial" w:hAnsi="Arial"/>
      <w:i/>
      <w:sz w:val="20"/>
      <w:shd w:val="clear" w:color="auto" w:fill="FFFFFF"/>
    </w:rPr>
  </w:style>
  <w:style w:type="paragraph" w:customStyle="1" w:styleId="a7">
    <w:name w:val="Подпись к таблице"/>
    <w:basedOn w:val="a"/>
    <w:link w:val="a6"/>
    <w:uiPriority w:val="99"/>
    <w:rsid w:val="00A5445B"/>
    <w:pPr>
      <w:widowControl w:val="0"/>
      <w:shd w:val="clear" w:color="auto" w:fill="FFFFFF"/>
      <w:spacing w:after="0" w:line="240" w:lineRule="auto"/>
    </w:pPr>
    <w:rPr>
      <w:rFonts w:ascii="Arial" w:hAnsi="Arial"/>
      <w:i/>
      <w:sz w:val="20"/>
    </w:rPr>
  </w:style>
  <w:style w:type="character" w:customStyle="1" w:styleId="9">
    <w:name w:val="Основной текст (9)_"/>
    <w:link w:val="90"/>
    <w:uiPriority w:val="99"/>
    <w:locked/>
    <w:rsid w:val="00591B41"/>
    <w:rPr>
      <w:rFonts w:ascii="Arial" w:hAnsi="Arial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591B41"/>
    <w:pPr>
      <w:widowControl w:val="0"/>
      <w:shd w:val="clear" w:color="auto" w:fill="FFFFFF"/>
      <w:spacing w:after="180" w:line="230" w:lineRule="auto"/>
      <w:ind w:left="3500" w:firstLine="360"/>
    </w:pPr>
    <w:rPr>
      <w:rFonts w:ascii="Arial" w:hAnsi="Arial"/>
    </w:rPr>
  </w:style>
  <w:style w:type="character" w:customStyle="1" w:styleId="a8">
    <w:name w:val="Другое_"/>
    <w:link w:val="a9"/>
    <w:uiPriority w:val="99"/>
    <w:locked/>
    <w:rsid w:val="00591B41"/>
    <w:rPr>
      <w:rFonts w:ascii="Arial" w:hAnsi="Arial"/>
      <w:sz w:val="18"/>
      <w:shd w:val="clear" w:color="auto" w:fill="FFFFFF"/>
    </w:rPr>
  </w:style>
  <w:style w:type="paragraph" w:customStyle="1" w:styleId="a9">
    <w:name w:val="Другое"/>
    <w:basedOn w:val="a"/>
    <w:link w:val="a8"/>
    <w:uiPriority w:val="99"/>
    <w:rsid w:val="00591B41"/>
    <w:pPr>
      <w:widowControl w:val="0"/>
      <w:shd w:val="clear" w:color="auto" w:fill="FFFFFF"/>
      <w:spacing w:after="0" w:line="240" w:lineRule="auto"/>
      <w:ind w:firstLine="300"/>
    </w:pPr>
    <w:rPr>
      <w:rFonts w:ascii="Arial" w:hAnsi="Arial"/>
      <w:sz w:val="18"/>
    </w:rPr>
  </w:style>
  <w:style w:type="paragraph" w:styleId="aa">
    <w:name w:val="header"/>
    <w:basedOn w:val="a"/>
    <w:link w:val="ab"/>
    <w:uiPriority w:val="99"/>
    <w:unhideWhenUsed/>
    <w:rsid w:val="00A02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02854"/>
  </w:style>
  <w:style w:type="paragraph" w:styleId="ac">
    <w:name w:val="footer"/>
    <w:basedOn w:val="a"/>
    <w:link w:val="ad"/>
    <w:uiPriority w:val="99"/>
    <w:unhideWhenUsed/>
    <w:rsid w:val="00A02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02854"/>
  </w:style>
  <w:style w:type="table" w:styleId="ae">
    <w:name w:val="Table Grid"/>
    <w:basedOn w:val="a1"/>
    <w:uiPriority w:val="39"/>
    <w:rsid w:val="00631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64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649C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a"/>
    <w:rsid w:val="001B1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B1E2B"/>
  </w:style>
  <w:style w:type="character" w:customStyle="1" w:styleId="eop">
    <w:name w:val="eop"/>
    <w:basedOn w:val="a0"/>
    <w:rsid w:val="001B1E2B"/>
  </w:style>
  <w:style w:type="character" w:customStyle="1" w:styleId="scxw103865339">
    <w:name w:val="scxw103865339"/>
    <w:basedOn w:val="a0"/>
    <w:rsid w:val="001B1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0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2183</TotalTime>
  <Pages>27</Pages>
  <Words>8340</Words>
  <Characters>47538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34</cp:revision>
  <cp:lastPrinted>2019-12-01T19:08:00Z</cp:lastPrinted>
  <dcterms:created xsi:type="dcterms:W3CDTF">2019-08-15T20:25:00Z</dcterms:created>
  <dcterms:modified xsi:type="dcterms:W3CDTF">2019-12-23T07:30:00Z</dcterms:modified>
</cp:coreProperties>
</file>